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8B307" w14:textId="40C9B741" w:rsidR="00E05F31" w:rsidRPr="00E05F31" w:rsidRDefault="00E05F31" w:rsidP="00E05F31">
      <w:pPr>
        <w:pStyle w:val="Text"/>
        <w:spacing w:after="0"/>
        <w:jc w:val="center"/>
        <w:rPr>
          <w:rFonts w:ascii="Calibri" w:hAnsi="Calibri" w:cs="Calibri"/>
          <w:b/>
          <w:bCs/>
          <w:sz w:val="24"/>
          <w:szCs w:val="24"/>
        </w:rPr>
      </w:pPr>
      <w:r w:rsidRPr="00E05F31">
        <w:rPr>
          <w:rFonts w:ascii="Calibri" w:hAnsi="Calibri" w:cs="Calibri"/>
          <w:b/>
          <w:bCs/>
          <w:sz w:val="24"/>
          <w:szCs w:val="24"/>
        </w:rPr>
        <w:t>Instructions for Simulation Assignments</w:t>
      </w:r>
    </w:p>
    <w:p w14:paraId="5D9F3BE5" w14:textId="77777777" w:rsidR="00E05F31" w:rsidRPr="00E05F31" w:rsidRDefault="00E05F31" w:rsidP="00E05F31">
      <w:pPr>
        <w:pStyle w:val="Text"/>
        <w:spacing w:before="0" w:after="0"/>
        <w:rPr>
          <w:rFonts w:ascii="Calibri" w:hAnsi="Calibri" w:cs="Calibri"/>
          <w:i/>
          <w:iCs/>
          <w:sz w:val="24"/>
          <w:szCs w:val="24"/>
        </w:rPr>
      </w:pPr>
    </w:p>
    <w:p w14:paraId="5A78F865" w14:textId="57CC8F38" w:rsidR="00E05F31" w:rsidRPr="00E05F31" w:rsidRDefault="00E05F31" w:rsidP="00E05F31">
      <w:pPr>
        <w:pStyle w:val="Text"/>
        <w:spacing w:before="0" w:after="0"/>
        <w:rPr>
          <w:rFonts w:ascii="Calibri" w:hAnsi="Calibri" w:cs="Calibri"/>
          <w:i/>
          <w:iCs/>
          <w:sz w:val="24"/>
          <w:szCs w:val="24"/>
        </w:rPr>
      </w:pPr>
      <w:r w:rsidRPr="00E05F31">
        <w:rPr>
          <w:rFonts w:ascii="Calibri" w:hAnsi="Calibri" w:cs="Calibri"/>
          <w:i/>
          <w:iCs/>
          <w:sz w:val="24"/>
          <w:szCs w:val="24"/>
        </w:rPr>
        <w:t>Read these instructions carefully. There could be point deductions for not following them.</w:t>
      </w:r>
    </w:p>
    <w:p w14:paraId="6DDE2743" w14:textId="77777777" w:rsidR="00E05F31" w:rsidRPr="00E05F31" w:rsidRDefault="00E05F31" w:rsidP="00E05F31">
      <w:pPr>
        <w:pStyle w:val="Text"/>
        <w:numPr>
          <w:ilvl w:val="0"/>
          <w:numId w:val="1"/>
        </w:numPr>
        <w:spacing w:before="0" w:after="0"/>
        <w:rPr>
          <w:rFonts w:ascii="Calibri" w:hAnsi="Calibri" w:cs="Calibri"/>
          <w:sz w:val="24"/>
          <w:szCs w:val="24"/>
        </w:rPr>
      </w:pPr>
      <w:r w:rsidRPr="00E05F31">
        <w:rPr>
          <w:rFonts w:ascii="Calibri" w:hAnsi="Calibri" w:cs="Calibri"/>
          <w:sz w:val="24"/>
          <w:szCs w:val="24"/>
        </w:rPr>
        <w:t xml:space="preserve">This report (and all reports in APPL 101), should be single spaced with default margins, font, and font size. </w:t>
      </w:r>
    </w:p>
    <w:p w14:paraId="7E9516BE" w14:textId="77777777" w:rsidR="00E05F31" w:rsidRPr="00E05F31" w:rsidRDefault="00E05F31" w:rsidP="00E05F31">
      <w:pPr>
        <w:pStyle w:val="Text"/>
        <w:numPr>
          <w:ilvl w:val="0"/>
          <w:numId w:val="1"/>
        </w:numPr>
        <w:spacing w:before="0" w:after="0"/>
        <w:rPr>
          <w:rFonts w:ascii="Calibri" w:hAnsi="Calibri" w:cs="Calibri"/>
          <w:sz w:val="24"/>
          <w:szCs w:val="24"/>
        </w:rPr>
      </w:pPr>
      <w:r w:rsidRPr="00E05F31">
        <w:rPr>
          <w:rFonts w:ascii="Calibri" w:hAnsi="Calibri" w:cs="Calibri"/>
          <w:sz w:val="24"/>
          <w:szCs w:val="24"/>
        </w:rPr>
        <w:t xml:space="preserve">The entire report should be 3 pages maximum (including the algorithm). </w:t>
      </w:r>
    </w:p>
    <w:p w14:paraId="002C3507" w14:textId="77777777" w:rsidR="00E05F31" w:rsidRPr="00E05F31" w:rsidRDefault="00E05F31" w:rsidP="00E05F31">
      <w:pPr>
        <w:pStyle w:val="Text"/>
        <w:numPr>
          <w:ilvl w:val="0"/>
          <w:numId w:val="1"/>
        </w:numPr>
        <w:spacing w:before="0" w:after="0"/>
        <w:rPr>
          <w:rFonts w:ascii="Calibri" w:hAnsi="Calibri" w:cs="Calibri"/>
          <w:sz w:val="24"/>
          <w:szCs w:val="24"/>
        </w:rPr>
      </w:pPr>
      <w:r w:rsidRPr="00E05F31">
        <w:rPr>
          <w:rFonts w:ascii="Calibri" w:hAnsi="Calibri" w:cs="Calibri"/>
          <w:sz w:val="24"/>
          <w:szCs w:val="24"/>
        </w:rPr>
        <w:t xml:space="preserve">Your results section must include figures, which are your Matlab plots. Export the plots from Matlab (see instructions </w:t>
      </w:r>
      <w:hyperlink r:id="rId5" w:history="1">
        <w:r w:rsidRPr="00E05F31">
          <w:rPr>
            <w:rStyle w:val="Hyperlink"/>
            <w:rFonts w:ascii="Calibri" w:hAnsi="Calibri" w:cs="Calibri"/>
            <w:color w:val="auto"/>
            <w:sz w:val="24"/>
            <w:szCs w:val="24"/>
            <w:u w:val="single"/>
          </w:rPr>
          <w:t>here</w:t>
        </w:r>
      </w:hyperlink>
      <w:r w:rsidRPr="00E05F31">
        <w:rPr>
          <w:rFonts w:ascii="Calibri" w:hAnsi="Calibri" w:cs="Calibri"/>
          <w:sz w:val="24"/>
          <w:szCs w:val="24"/>
        </w:rPr>
        <w:t>) and paste them into your report.</w:t>
      </w:r>
    </w:p>
    <w:p w14:paraId="3AFAFBD9" w14:textId="77777777" w:rsidR="00E05F31" w:rsidRPr="00E05F31" w:rsidRDefault="00E05F31" w:rsidP="00E05F31">
      <w:pPr>
        <w:pStyle w:val="Text"/>
        <w:numPr>
          <w:ilvl w:val="1"/>
          <w:numId w:val="1"/>
        </w:numPr>
        <w:spacing w:before="0" w:after="0"/>
        <w:rPr>
          <w:rFonts w:ascii="Calibri" w:hAnsi="Calibri" w:cs="Calibri"/>
          <w:sz w:val="24"/>
          <w:szCs w:val="24"/>
        </w:rPr>
      </w:pPr>
      <w:r w:rsidRPr="00E05F31">
        <w:rPr>
          <w:rFonts w:ascii="Calibri" w:hAnsi="Calibri" w:cs="Calibri"/>
          <w:noProof/>
          <w:sz w:val="24"/>
          <w:szCs w:val="24"/>
        </w:rPr>
        <w:drawing>
          <wp:anchor distT="0" distB="0" distL="114300" distR="114300" simplePos="0" relativeHeight="251659264" behindDoc="0" locked="0" layoutInCell="1" allowOverlap="1" wp14:anchorId="7C90A2FA" wp14:editId="53C95957">
            <wp:simplePos x="0" y="0"/>
            <wp:positionH relativeFrom="column">
              <wp:posOffset>2748089</wp:posOffset>
            </wp:positionH>
            <wp:positionV relativeFrom="paragraph">
              <wp:posOffset>46859</wp:posOffset>
            </wp:positionV>
            <wp:extent cx="3098165" cy="2075815"/>
            <wp:effectExtent l="0" t="0" r="635" b="0"/>
            <wp:wrapSquare wrapText="bothSides"/>
            <wp:docPr id="2061228132" name="Picture 1" descr="A graph of a lin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28132" name="Picture 1" descr="A graph of a line graph&#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98165" cy="2075815"/>
                    </a:xfrm>
                    <a:prstGeom prst="rect">
                      <a:avLst/>
                    </a:prstGeom>
                  </pic:spPr>
                </pic:pic>
              </a:graphicData>
            </a:graphic>
            <wp14:sizeRelH relativeFrom="page">
              <wp14:pctWidth>0</wp14:pctWidth>
            </wp14:sizeRelH>
            <wp14:sizeRelV relativeFrom="page">
              <wp14:pctHeight>0</wp14:pctHeight>
            </wp14:sizeRelV>
          </wp:anchor>
        </w:drawing>
      </w:r>
      <w:r w:rsidRPr="00E05F31">
        <w:rPr>
          <w:rFonts w:ascii="Calibri" w:hAnsi="Calibri" w:cs="Calibri"/>
          <w:sz w:val="24"/>
          <w:szCs w:val="24"/>
        </w:rPr>
        <w:t>Use word wrapping so that the text wraps around the figure, as shown to the right.</w:t>
      </w:r>
    </w:p>
    <w:p w14:paraId="499C976A" w14:textId="77777777" w:rsidR="00E05F31" w:rsidRPr="00E05F31" w:rsidRDefault="00E05F31" w:rsidP="00E05F31">
      <w:pPr>
        <w:pStyle w:val="Text"/>
        <w:numPr>
          <w:ilvl w:val="1"/>
          <w:numId w:val="1"/>
        </w:numPr>
        <w:spacing w:before="0" w:after="0"/>
        <w:rPr>
          <w:rFonts w:ascii="Calibri" w:hAnsi="Calibri" w:cs="Calibri"/>
          <w:sz w:val="24"/>
          <w:szCs w:val="24"/>
        </w:rPr>
      </w:pPr>
      <w:r w:rsidRPr="00E05F31">
        <w:rPr>
          <w:rFonts w:ascii="Calibri" w:hAnsi="Calibri" w:cs="Calibri"/>
          <w:sz w:val="24"/>
          <w:szCs w:val="24"/>
        </w:rPr>
        <w:t>The figures must be large enough to be readable. Increase the font size of any Matlab figures if necessary. The font size shown in this example to the right is barely large enough.</w:t>
      </w:r>
    </w:p>
    <w:p w14:paraId="17698EBC" w14:textId="77777777" w:rsidR="00E05F31" w:rsidRPr="00E05F31" w:rsidRDefault="00E05F31" w:rsidP="00E05F31">
      <w:pPr>
        <w:pStyle w:val="Text"/>
        <w:numPr>
          <w:ilvl w:val="1"/>
          <w:numId w:val="1"/>
        </w:numPr>
        <w:spacing w:before="0" w:after="0"/>
        <w:rPr>
          <w:rFonts w:ascii="Calibri" w:hAnsi="Calibri" w:cs="Calibri"/>
          <w:sz w:val="24"/>
          <w:szCs w:val="24"/>
        </w:rPr>
      </w:pPr>
      <w:r w:rsidRPr="00E05F31">
        <w:rPr>
          <w:rFonts w:ascii="Calibri" w:hAnsi="Calibri" w:cs="Calibri"/>
          <w:sz w:val="24"/>
          <w:szCs w:val="24"/>
        </w:rPr>
        <w:t>Plots should denote each simulation measurement with an “o” or similar marking. Since you do not know the value in-between these measurements, it doesn’t make sense to connect them with a solid line, but you can use a dashed line if desired, as shown in the example above.</w:t>
      </w:r>
    </w:p>
    <w:p w14:paraId="479571E0" w14:textId="77777777" w:rsidR="00E05F31" w:rsidRPr="00E05F31" w:rsidRDefault="00E05F31" w:rsidP="00E05F31">
      <w:pPr>
        <w:pStyle w:val="Text"/>
        <w:numPr>
          <w:ilvl w:val="1"/>
          <w:numId w:val="1"/>
        </w:numPr>
        <w:spacing w:before="0" w:after="0"/>
        <w:rPr>
          <w:rFonts w:ascii="Calibri" w:hAnsi="Calibri" w:cs="Calibri"/>
          <w:sz w:val="24"/>
          <w:szCs w:val="24"/>
        </w:rPr>
      </w:pPr>
      <w:r w:rsidRPr="00E05F31">
        <w:rPr>
          <w:rFonts w:ascii="Calibri" w:hAnsi="Calibri" w:cs="Calibri"/>
          <w:sz w:val="24"/>
          <w:szCs w:val="24"/>
        </w:rPr>
        <w:t>Be sure that these graphs are labelled (figure 1, figure 2, etc), and the axes are labelled.</w:t>
      </w:r>
    </w:p>
    <w:p w14:paraId="4B3E8553" w14:textId="77777777" w:rsidR="00E05F31" w:rsidRPr="00E05F31" w:rsidRDefault="00E05F31" w:rsidP="00E05F31">
      <w:pPr>
        <w:pStyle w:val="Text"/>
        <w:numPr>
          <w:ilvl w:val="1"/>
          <w:numId w:val="1"/>
        </w:numPr>
        <w:spacing w:before="0" w:after="0"/>
        <w:rPr>
          <w:rFonts w:ascii="Calibri" w:hAnsi="Calibri" w:cs="Calibri"/>
          <w:sz w:val="24"/>
          <w:szCs w:val="24"/>
        </w:rPr>
      </w:pPr>
      <w:r w:rsidRPr="00E05F31">
        <w:rPr>
          <w:rFonts w:ascii="Calibri" w:hAnsi="Calibri" w:cs="Calibri"/>
          <w:sz w:val="24"/>
          <w:szCs w:val="24"/>
        </w:rPr>
        <w:t>For each figure, you must clearly state what parameter values that you changed to produce these results. This can be in the figure title or in the text of the report.</w:t>
      </w:r>
    </w:p>
    <w:p w14:paraId="388DB105" w14:textId="77777777" w:rsidR="00E05F31" w:rsidRPr="00E05F31" w:rsidRDefault="00E05F31" w:rsidP="00E05F31">
      <w:pPr>
        <w:pStyle w:val="Text"/>
        <w:numPr>
          <w:ilvl w:val="0"/>
          <w:numId w:val="1"/>
        </w:numPr>
        <w:spacing w:before="0" w:after="0"/>
        <w:rPr>
          <w:rFonts w:ascii="Calibri" w:hAnsi="Calibri" w:cs="Calibri"/>
          <w:b/>
          <w:bCs/>
          <w:sz w:val="24"/>
          <w:szCs w:val="24"/>
        </w:rPr>
      </w:pPr>
      <w:r w:rsidRPr="00E05F31">
        <w:rPr>
          <w:rFonts w:ascii="Calibri" w:hAnsi="Calibri" w:cs="Calibri"/>
          <w:b/>
          <w:bCs/>
          <w:sz w:val="24"/>
          <w:szCs w:val="24"/>
        </w:rPr>
        <w:t xml:space="preserve">Citations: </w:t>
      </w:r>
      <w:r w:rsidRPr="00E05F31">
        <w:rPr>
          <w:rFonts w:ascii="Calibri" w:hAnsi="Calibri" w:cs="Calibri"/>
          <w:sz w:val="24"/>
          <w:szCs w:val="24"/>
        </w:rPr>
        <w:t>If you used AI (see policy below) or any websites, YouTube videos, or other sources to for your code, you should include a comment describing this at the top of your .mlx file.</w:t>
      </w:r>
    </w:p>
    <w:p w14:paraId="2ECCEDED" w14:textId="77777777" w:rsidR="00E05F31" w:rsidRPr="00E05F31" w:rsidRDefault="00E05F31" w:rsidP="00E05F31">
      <w:pPr>
        <w:pStyle w:val="Text"/>
        <w:spacing w:before="0" w:after="0"/>
        <w:rPr>
          <w:rFonts w:ascii="Calibri" w:hAnsi="Calibri" w:cs="Calibri"/>
          <w:sz w:val="24"/>
          <w:szCs w:val="24"/>
        </w:rPr>
      </w:pPr>
    </w:p>
    <w:p w14:paraId="06D0602A" w14:textId="77777777" w:rsidR="00E05F31" w:rsidRPr="00E05F31" w:rsidRDefault="00E05F31" w:rsidP="00E05F31">
      <w:pPr>
        <w:pStyle w:val="Text"/>
        <w:spacing w:before="0" w:after="0"/>
        <w:rPr>
          <w:rFonts w:ascii="Calibri" w:hAnsi="Calibri" w:cs="Calibri"/>
          <w:b/>
          <w:bCs/>
          <w:sz w:val="24"/>
          <w:szCs w:val="24"/>
        </w:rPr>
      </w:pPr>
      <w:r w:rsidRPr="00E05F31">
        <w:rPr>
          <w:rFonts w:ascii="Calibri" w:hAnsi="Calibri" w:cs="Calibri"/>
          <w:b/>
          <w:bCs/>
          <w:sz w:val="24"/>
          <w:szCs w:val="24"/>
        </w:rPr>
        <w:t>Submit the following two files on Canvas:</w:t>
      </w:r>
    </w:p>
    <w:p w14:paraId="0305CE2E" w14:textId="77777777" w:rsidR="00E05F31" w:rsidRPr="00E05F31" w:rsidRDefault="00E05F31" w:rsidP="00E05F31">
      <w:pPr>
        <w:pStyle w:val="Text"/>
        <w:numPr>
          <w:ilvl w:val="0"/>
          <w:numId w:val="2"/>
        </w:numPr>
        <w:spacing w:before="0" w:after="0"/>
        <w:rPr>
          <w:rFonts w:ascii="Calibri" w:hAnsi="Calibri" w:cs="Calibri"/>
          <w:sz w:val="24"/>
          <w:szCs w:val="24"/>
        </w:rPr>
      </w:pPr>
      <w:r w:rsidRPr="00E05F31">
        <w:rPr>
          <w:rFonts w:ascii="Calibri" w:hAnsi="Calibri" w:cs="Calibri"/>
          <w:sz w:val="24"/>
          <w:szCs w:val="24"/>
        </w:rPr>
        <w:t xml:space="preserve">Report: </w:t>
      </w:r>
      <w:r w:rsidRPr="00E05F31">
        <w:rPr>
          <w:rFonts w:ascii="Calibri" w:hAnsi="Calibri" w:cs="Calibri"/>
          <w:b/>
          <w:bCs/>
          <w:sz w:val="24"/>
          <w:szCs w:val="24"/>
        </w:rPr>
        <w:t>“fullname_S1_report.pdf”</w:t>
      </w:r>
      <w:r w:rsidRPr="00E05F31">
        <w:rPr>
          <w:rFonts w:ascii="Calibri" w:hAnsi="Calibri" w:cs="Calibri"/>
          <w:sz w:val="24"/>
          <w:szCs w:val="24"/>
        </w:rPr>
        <w:t xml:space="preserve"> (replace “fullname” with your first &amp; last name)</w:t>
      </w:r>
    </w:p>
    <w:p w14:paraId="10C3608E" w14:textId="77777777" w:rsidR="00E05F31" w:rsidRPr="00E05F31" w:rsidRDefault="00E05F31" w:rsidP="00E05F31">
      <w:pPr>
        <w:pStyle w:val="Text"/>
        <w:numPr>
          <w:ilvl w:val="0"/>
          <w:numId w:val="1"/>
        </w:numPr>
        <w:spacing w:before="0" w:after="0"/>
        <w:rPr>
          <w:rFonts w:ascii="Calibri" w:hAnsi="Calibri" w:cs="Calibri"/>
          <w:sz w:val="24"/>
          <w:szCs w:val="24"/>
        </w:rPr>
      </w:pPr>
      <w:r w:rsidRPr="00E05F31">
        <w:rPr>
          <w:rFonts w:ascii="Calibri" w:hAnsi="Calibri" w:cs="Calibri"/>
          <w:sz w:val="24"/>
          <w:szCs w:val="24"/>
        </w:rPr>
        <w:t xml:space="preserve">.mlx file: </w:t>
      </w:r>
      <w:r w:rsidRPr="00E05F31">
        <w:rPr>
          <w:rFonts w:ascii="Calibri" w:hAnsi="Calibri" w:cs="Calibri"/>
          <w:b/>
          <w:bCs/>
          <w:sz w:val="24"/>
          <w:szCs w:val="24"/>
        </w:rPr>
        <w:t xml:space="preserve">“fullname_S1_simulation.mlx” </w:t>
      </w:r>
      <w:r w:rsidRPr="00E05F31">
        <w:rPr>
          <w:rFonts w:ascii="Calibri" w:hAnsi="Calibri" w:cs="Calibri"/>
          <w:sz w:val="24"/>
          <w:szCs w:val="24"/>
        </w:rPr>
        <w:t>(replace “fullname” with your first &amp; last name)</w:t>
      </w:r>
    </w:p>
    <w:p w14:paraId="325BD0A6" w14:textId="77777777" w:rsidR="00E05F31" w:rsidRPr="00E05F31" w:rsidRDefault="00E05F31" w:rsidP="00E05F31">
      <w:pPr>
        <w:pStyle w:val="Text"/>
        <w:spacing w:before="0" w:after="0"/>
        <w:rPr>
          <w:rFonts w:ascii="Calibri" w:hAnsi="Calibri" w:cs="Calibri"/>
          <w:b/>
          <w:bCs/>
          <w:sz w:val="24"/>
          <w:szCs w:val="24"/>
        </w:rPr>
      </w:pPr>
    </w:p>
    <w:p w14:paraId="14D555EF" w14:textId="77777777" w:rsidR="00E05F31" w:rsidRPr="00E05F31" w:rsidRDefault="00E05F31" w:rsidP="00E05F31">
      <w:pPr>
        <w:pStyle w:val="Text"/>
        <w:spacing w:before="0" w:after="0"/>
        <w:rPr>
          <w:rFonts w:ascii="Calibri" w:hAnsi="Calibri" w:cs="Calibri"/>
          <w:b/>
          <w:bCs/>
          <w:sz w:val="24"/>
          <w:szCs w:val="24"/>
        </w:rPr>
      </w:pPr>
      <w:r w:rsidRPr="00E05F31">
        <w:rPr>
          <w:rFonts w:ascii="Calibri" w:hAnsi="Calibri" w:cs="Calibri"/>
          <w:b/>
          <w:bCs/>
          <w:sz w:val="24"/>
          <w:szCs w:val="24"/>
        </w:rPr>
        <w:t>AI use policy</w:t>
      </w:r>
    </w:p>
    <w:p w14:paraId="574E7329" w14:textId="77777777" w:rsidR="00E05F31" w:rsidRPr="00E05F31" w:rsidRDefault="00E05F31" w:rsidP="00E05F31">
      <w:pPr>
        <w:pStyle w:val="Text"/>
        <w:spacing w:before="0" w:after="0"/>
        <w:rPr>
          <w:rFonts w:ascii="Calibri" w:hAnsi="Calibri" w:cs="Calibri"/>
          <w:sz w:val="24"/>
          <w:szCs w:val="24"/>
        </w:rPr>
      </w:pPr>
    </w:p>
    <w:p w14:paraId="77A4D4B7" w14:textId="2277F989" w:rsidR="00E05F31" w:rsidRPr="00E05F31" w:rsidRDefault="00E05F31" w:rsidP="00E05F31">
      <w:pPr>
        <w:pStyle w:val="Text"/>
        <w:spacing w:before="0" w:after="0"/>
        <w:rPr>
          <w:rFonts w:ascii="Calibri" w:hAnsi="Calibri" w:cs="Calibri"/>
          <w:sz w:val="24"/>
          <w:szCs w:val="24"/>
        </w:rPr>
      </w:pPr>
      <w:r w:rsidRPr="00E05F31">
        <w:rPr>
          <w:rFonts w:ascii="Calibri" w:hAnsi="Calibri" w:cs="Calibri"/>
          <w:sz w:val="24"/>
          <w:szCs w:val="24"/>
        </w:rPr>
        <w:t xml:space="preserve">It is ok to use AI for this assignment, but you must cite it (see instructions above). However, AI may generate code that does not properly address the assignment prompts. Also, it may generate code that is more complicated than what we have introduced in class, and you may not understand how this code works. On the day that your simulation assignments are due, </w:t>
      </w:r>
      <w:r w:rsidRPr="00E05F31">
        <w:rPr>
          <w:rFonts w:ascii="Calibri" w:hAnsi="Calibri" w:cs="Calibri"/>
          <w:sz w:val="24"/>
          <w:szCs w:val="24"/>
        </w:rPr>
        <w:lastRenderedPageBreak/>
        <w:t xml:space="preserve">there will be a Matlab quiz based on the code needed to complete the assignment. </w:t>
      </w:r>
      <w:r w:rsidR="004E2B83">
        <w:rPr>
          <w:rFonts w:ascii="Calibri" w:hAnsi="Calibri" w:cs="Calibri"/>
          <w:sz w:val="24"/>
          <w:szCs w:val="24"/>
        </w:rPr>
        <w:t>Check the learning goals for each assignment to see which Matlab topics will be emphasized. I</w:t>
      </w:r>
      <w:r w:rsidRPr="00E05F31">
        <w:rPr>
          <w:rFonts w:ascii="Calibri" w:hAnsi="Calibri" w:cs="Calibri"/>
          <w:sz w:val="24"/>
          <w:szCs w:val="24"/>
        </w:rPr>
        <w:t xml:space="preserve">f you </w:t>
      </w:r>
      <w:r w:rsidR="004E2B83">
        <w:rPr>
          <w:rFonts w:ascii="Calibri" w:hAnsi="Calibri" w:cs="Calibri"/>
          <w:sz w:val="24"/>
          <w:szCs w:val="24"/>
        </w:rPr>
        <w:t xml:space="preserve">really </w:t>
      </w:r>
      <w:r w:rsidRPr="00E05F31">
        <w:rPr>
          <w:rFonts w:ascii="Calibri" w:hAnsi="Calibri" w:cs="Calibri"/>
          <w:sz w:val="24"/>
          <w:szCs w:val="24"/>
        </w:rPr>
        <w:t>understand your code</w:t>
      </w:r>
      <w:r w:rsidR="004E2B83">
        <w:rPr>
          <w:rFonts w:ascii="Calibri" w:hAnsi="Calibri" w:cs="Calibri"/>
          <w:sz w:val="24"/>
          <w:szCs w:val="24"/>
        </w:rPr>
        <w:t xml:space="preserve">, </w:t>
      </w:r>
      <w:r w:rsidR="00064F29">
        <w:rPr>
          <w:rFonts w:ascii="Calibri" w:hAnsi="Calibri" w:cs="Calibri"/>
          <w:sz w:val="24"/>
          <w:szCs w:val="24"/>
        </w:rPr>
        <w:t>then you are likely to do well on the quiz.</w:t>
      </w:r>
      <w:r w:rsidR="004E2B83">
        <w:rPr>
          <w:rFonts w:ascii="Calibri" w:hAnsi="Calibri" w:cs="Calibri"/>
          <w:sz w:val="24"/>
          <w:szCs w:val="24"/>
        </w:rPr>
        <w:t xml:space="preserve"> But if</w:t>
      </w:r>
      <w:r w:rsidRPr="00E05F31">
        <w:rPr>
          <w:rFonts w:ascii="Calibri" w:hAnsi="Calibri" w:cs="Calibri"/>
          <w:sz w:val="24"/>
          <w:szCs w:val="24"/>
        </w:rPr>
        <w:t xml:space="preserve"> you used AI without understanding how the resulting code works</w:t>
      </w:r>
      <w:r w:rsidR="004E2B83">
        <w:rPr>
          <w:rFonts w:ascii="Calibri" w:hAnsi="Calibri" w:cs="Calibri"/>
          <w:sz w:val="24"/>
          <w:szCs w:val="24"/>
        </w:rPr>
        <w:t>, then you will struggle with the quiz.</w:t>
      </w:r>
    </w:p>
    <w:p w14:paraId="0981751B" w14:textId="77777777" w:rsidR="00E05F31" w:rsidRPr="00E05F31" w:rsidRDefault="00E05F31" w:rsidP="00E05F31">
      <w:pPr>
        <w:pStyle w:val="Text"/>
        <w:spacing w:before="0" w:after="0"/>
        <w:rPr>
          <w:rFonts w:ascii="Calibri" w:hAnsi="Calibri" w:cs="Calibri"/>
          <w:sz w:val="24"/>
          <w:szCs w:val="24"/>
        </w:rPr>
      </w:pPr>
    </w:p>
    <w:p w14:paraId="4676539E" w14:textId="6B336BD3" w:rsidR="00E05F31" w:rsidRPr="00E05F31" w:rsidRDefault="00E05F31" w:rsidP="00E05F31">
      <w:pPr>
        <w:pStyle w:val="Text"/>
        <w:spacing w:before="0" w:after="0"/>
        <w:rPr>
          <w:rFonts w:ascii="Calibri" w:hAnsi="Calibri" w:cs="Calibri"/>
          <w:sz w:val="24"/>
          <w:szCs w:val="24"/>
        </w:rPr>
      </w:pPr>
      <w:r w:rsidRPr="00E05F31">
        <w:rPr>
          <w:rFonts w:ascii="Calibri" w:hAnsi="Calibri" w:cs="Calibri"/>
          <w:sz w:val="24"/>
          <w:szCs w:val="24"/>
        </w:rPr>
        <w:t>Therefore, we encourage you to use AI to help you think, not think for you! We recommend that you limit your AI use to help with troubleshooting but not with code generation. This will help you to succeed in this class, and more importantly, it will give you a strong foundation for developing simulations in Matlab or any programming language.</w:t>
      </w:r>
      <w:r w:rsidR="00590ED0">
        <w:rPr>
          <w:rFonts w:ascii="Calibri" w:hAnsi="Calibri" w:cs="Calibri"/>
          <w:sz w:val="24"/>
          <w:szCs w:val="24"/>
        </w:rPr>
        <w:t xml:space="preserve"> And looking toward your future, having s</w:t>
      </w:r>
      <w:r w:rsidR="004278AF">
        <w:rPr>
          <w:rFonts w:ascii="Calibri" w:hAnsi="Calibri" w:cs="Calibri"/>
          <w:sz w:val="24"/>
          <w:szCs w:val="24"/>
        </w:rPr>
        <w:t xml:space="preserve">ome basic </w:t>
      </w:r>
      <w:r w:rsidR="009B13BB">
        <w:rPr>
          <w:rFonts w:ascii="Calibri" w:hAnsi="Calibri" w:cs="Calibri"/>
          <w:sz w:val="24"/>
          <w:szCs w:val="24"/>
        </w:rPr>
        <w:t>familiarity</w:t>
      </w:r>
      <w:r w:rsidR="004278AF">
        <w:rPr>
          <w:rFonts w:ascii="Calibri" w:hAnsi="Calibri" w:cs="Calibri"/>
          <w:sz w:val="24"/>
          <w:szCs w:val="24"/>
        </w:rPr>
        <w:t xml:space="preserve"> in programming is a valuable career skill, no matter what your career.</w:t>
      </w:r>
    </w:p>
    <w:p w14:paraId="4472A0D3" w14:textId="77777777" w:rsidR="00E05F31" w:rsidRPr="00E05F31" w:rsidRDefault="00E05F31" w:rsidP="00E05F31">
      <w:pPr>
        <w:pStyle w:val="Text"/>
        <w:spacing w:before="0" w:after="0"/>
        <w:rPr>
          <w:rFonts w:ascii="Calibri" w:hAnsi="Calibri" w:cs="Calibri"/>
          <w:sz w:val="24"/>
          <w:szCs w:val="24"/>
        </w:rPr>
      </w:pPr>
    </w:p>
    <w:p w14:paraId="09B12425" w14:textId="77777777" w:rsidR="000A71B1" w:rsidRPr="00E05F31" w:rsidRDefault="000A71B1"/>
    <w:sectPr w:rsidR="000A71B1" w:rsidRPr="00E05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F19"/>
    <w:multiLevelType w:val="hybridMultilevel"/>
    <w:tmpl w:val="4E7C6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F731E"/>
    <w:multiLevelType w:val="hybridMultilevel"/>
    <w:tmpl w:val="0A804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90078">
    <w:abstractNumId w:val="0"/>
  </w:num>
  <w:num w:numId="2" w16cid:durableId="1413116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31"/>
    <w:rsid w:val="00064F29"/>
    <w:rsid w:val="000A71B1"/>
    <w:rsid w:val="003E4645"/>
    <w:rsid w:val="004278AF"/>
    <w:rsid w:val="004E2B83"/>
    <w:rsid w:val="00590ED0"/>
    <w:rsid w:val="005B05F0"/>
    <w:rsid w:val="00686C1C"/>
    <w:rsid w:val="006E4169"/>
    <w:rsid w:val="0079557F"/>
    <w:rsid w:val="00882352"/>
    <w:rsid w:val="008C6EE4"/>
    <w:rsid w:val="00931239"/>
    <w:rsid w:val="009B13BB"/>
    <w:rsid w:val="00AE6D33"/>
    <w:rsid w:val="00D25713"/>
    <w:rsid w:val="00E05F31"/>
    <w:rsid w:val="00E10684"/>
    <w:rsid w:val="00F2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380A02"/>
  <w15:chartTrackingRefBased/>
  <w15:docId w15:val="{5A927DEC-8D4C-A843-823C-A269B73B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F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F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F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F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F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F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F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F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F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F31"/>
    <w:rPr>
      <w:rFonts w:eastAsiaTheme="majorEastAsia" w:cstheme="majorBidi"/>
      <w:color w:val="272727" w:themeColor="text1" w:themeTint="D8"/>
    </w:rPr>
  </w:style>
  <w:style w:type="paragraph" w:styleId="Title">
    <w:name w:val="Title"/>
    <w:basedOn w:val="Normal"/>
    <w:next w:val="Normal"/>
    <w:link w:val="TitleChar"/>
    <w:uiPriority w:val="10"/>
    <w:qFormat/>
    <w:rsid w:val="00E05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F31"/>
    <w:pPr>
      <w:spacing w:before="160"/>
      <w:jc w:val="center"/>
    </w:pPr>
    <w:rPr>
      <w:i/>
      <w:iCs/>
      <w:color w:val="404040" w:themeColor="text1" w:themeTint="BF"/>
    </w:rPr>
  </w:style>
  <w:style w:type="character" w:customStyle="1" w:styleId="QuoteChar">
    <w:name w:val="Quote Char"/>
    <w:basedOn w:val="DefaultParagraphFont"/>
    <w:link w:val="Quote"/>
    <w:uiPriority w:val="29"/>
    <w:rsid w:val="00E05F31"/>
    <w:rPr>
      <w:i/>
      <w:iCs/>
      <w:color w:val="404040" w:themeColor="text1" w:themeTint="BF"/>
    </w:rPr>
  </w:style>
  <w:style w:type="paragraph" w:styleId="ListParagraph">
    <w:name w:val="List Paragraph"/>
    <w:basedOn w:val="Normal"/>
    <w:uiPriority w:val="34"/>
    <w:qFormat/>
    <w:rsid w:val="00E05F31"/>
    <w:pPr>
      <w:ind w:left="720"/>
      <w:contextualSpacing/>
    </w:pPr>
  </w:style>
  <w:style w:type="character" w:styleId="IntenseEmphasis">
    <w:name w:val="Intense Emphasis"/>
    <w:basedOn w:val="DefaultParagraphFont"/>
    <w:uiPriority w:val="21"/>
    <w:qFormat/>
    <w:rsid w:val="00E05F31"/>
    <w:rPr>
      <w:i/>
      <w:iCs/>
      <w:color w:val="0F4761" w:themeColor="accent1" w:themeShade="BF"/>
    </w:rPr>
  </w:style>
  <w:style w:type="paragraph" w:styleId="IntenseQuote">
    <w:name w:val="Intense Quote"/>
    <w:basedOn w:val="Normal"/>
    <w:next w:val="Normal"/>
    <w:link w:val="IntenseQuoteChar"/>
    <w:uiPriority w:val="30"/>
    <w:qFormat/>
    <w:rsid w:val="00E05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F31"/>
    <w:rPr>
      <w:i/>
      <w:iCs/>
      <w:color w:val="0F4761" w:themeColor="accent1" w:themeShade="BF"/>
    </w:rPr>
  </w:style>
  <w:style w:type="character" w:styleId="IntenseReference">
    <w:name w:val="Intense Reference"/>
    <w:basedOn w:val="DefaultParagraphFont"/>
    <w:uiPriority w:val="32"/>
    <w:qFormat/>
    <w:rsid w:val="00E05F31"/>
    <w:rPr>
      <w:b/>
      <w:bCs/>
      <w:smallCaps/>
      <w:color w:val="0F4761" w:themeColor="accent1" w:themeShade="BF"/>
      <w:spacing w:val="5"/>
    </w:rPr>
  </w:style>
  <w:style w:type="paragraph" w:customStyle="1" w:styleId="Text">
    <w:name w:val="Text"/>
    <w:qFormat/>
    <w:rsid w:val="00E05F31"/>
    <w:pPr>
      <w:spacing w:before="210" w:after="210" w:line="240" w:lineRule="auto"/>
    </w:pPr>
    <w:rPr>
      <w:rFonts w:ascii="Helvetica" w:eastAsiaTheme="majorEastAsia" w:hAnsi="Helvetica" w:cstheme="majorBidi"/>
      <w:kern w:val="0"/>
      <w:sz w:val="21"/>
      <w:szCs w:val="20"/>
      <w14:ligatures w14:val="none"/>
    </w:rPr>
  </w:style>
  <w:style w:type="character" w:styleId="Hyperlink">
    <w:name w:val="Hyperlink"/>
    <w:qFormat/>
    <w:rsid w:val="00E05F31"/>
    <w:rPr>
      <w:rFonts w:eastAsiaTheme="majorEastAsia" w:cstheme="majorBidi"/>
      <w:color w:val="005FC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mathworks.com/help/matlab/creating_plots/saving-your-work.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Goldberg, Richard</dc:creator>
  <cp:keywords/>
  <dc:description/>
  <cp:lastModifiedBy>Goldberg, Richard</cp:lastModifiedBy>
  <cp:revision>6</cp:revision>
  <dcterms:created xsi:type="dcterms:W3CDTF">2025-07-16T21:40:00Z</dcterms:created>
  <dcterms:modified xsi:type="dcterms:W3CDTF">2025-08-01T19:09:00Z</dcterms:modified>
</cp:coreProperties>
</file>