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05F61" w:rsidRPr="00EB659D" w:rsidRDefault="00000000">
      <w:pPr>
        <w:rPr>
          <w:b/>
          <w:bCs/>
          <w:sz w:val="24"/>
          <w:szCs w:val="24"/>
        </w:rPr>
      </w:pPr>
      <w:r w:rsidRPr="00EB659D">
        <w:rPr>
          <w:b/>
          <w:bCs/>
          <w:sz w:val="24"/>
          <w:szCs w:val="24"/>
        </w:rPr>
        <w:t>Geo Journey Module 1 Check-In (WEEK 2)</w:t>
      </w:r>
    </w:p>
    <w:p w14:paraId="00000002" w14:textId="77777777" w:rsidR="00B05F61" w:rsidRDefault="00B05F61"/>
    <w:p w14:paraId="00000003" w14:textId="77777777" w:rsidR="00B05F61" w:rsidRDefault="00000000">
      <w:r>
        <w:t xml:space="preserve">Use this Google Sheet to record the names of people in your group and the tectonic setting you would like to explore this semester. </w:t>
      </w:r>
    </w:p>
    <w:p w14:paraId="00000004" w14:textId="77777777" w:rsidR="00B05F61" w:rsidRDefault="00B05F61"/>
    <w:p w14:paraId="00000005" w14:textId="77777777" w:rsidR="00B05F61" w:rsidRDefault="00000000">
      <w:r>
        <w:t>Group Members:</w:t>
      </w:r>
    </w:p>
    <w:p w14:paraId="00000006" w14:textId="77777777" w:rsidR="00B05F61" w:rsidRDefault="00000000">
      <w:pPr>
        <w:numPr>
          <w:ilvl w:val="0"/>
          <w:numId w:val="3"/>
        </w:numPr>
      </w:pPr>
      <w:r>
        <w:t>________________</w:t>
      </w:r>
    </w:p>
    <w:p w14:paraId="00000007" w14:textId="77777777" w:rsidR="00B05F61" w:rsidRDefault="00000000">
      <w:pPr>
        <w:numPr>
          <w:ilvl w:val="0"/>
          <w:numId w:val="3"/>
        </w:numPr>
      </w:pPr>
      <w:r>
        <w:t>__________________</w:t>
      </w:r>
    </w:p>
    <w:p w14:paraId="00000008" w14:textId="77777777" w:rsidR="00B05F61" w:rsidRDefault="00000000">
      <w:pPr>
        <w:numPr>
          <w:ilvl w:val="0"/>
          <w:numId w:val="3"/>
        </w:numPr>
      </w:pPr>
      <w:r>
        <w:t>________________</w:t>
      </w:r>
    </w:p>
    <w:p w14:paraId="00000009" w14:textId="77777777" w:rsidR="00B05F61" w:rsidRDefault="00000000">
      <w:pPr>
        <w:numPr>
          <w:ilvl w:val="0"/>
          <w:numId w:val="3"/>
        </w:numPr>
      </w:pPr>
      <w:r>
        <w:t>__________________</w:t>
      </w:r>
    </w:p>
    <w:p w14:paraId="0000000A" w14:textId="77777777" w:rsidR="00B05F61" w:rsidRDefault="00B05F61"/>
    <w:p w14:paraId="0000000B" w14:textId="77777777" w:rsidR="00B05F61" w:rsidRDefault="00B05F61"/>
    <w:p w14:paraId="0000000C" w14:textId="77777777" w:rsidR="00B05F61" w:rsidRDefault="00000000">
      <w:r>
        <w:t xml:space="preserve">Tectonic Setting (one per group, no duplicates): </w:t>
      </w:r>
    </w:p>
    <w:p w14:paraId="0000000D" w14:textId="77777777" w:rsidR="00B05F61" w:rsidRDefault="00000000">
      <w:pPr>
        <w:rPr>
          <w:i/>
        </w:rPr>
      </w:pPr>
      <w:r>
        <w:rPr>
          <w:i/>
        </w:rPr>
        <w:t xml:space="preserve">Place a number 1 next to your first choice, a 2 next to your second choice, and a 3 next to your third choice. </w:t>
      </w:r>
    </w:p>
    <w:p w14:paraId="0000000E" w14:textId="77777777" w:rsidR="00B05F61" w:rsidRDefault="00B05F61"/>
    <w:p w14:paraId="0000000F" w14:textId="77777777" w:rsidR="00B05F61" w:rsidRDefault="00000000">
      <w:r>
        <w:t>Options</w:t>
      </w:r>
    </w:p>
    <w:p w14:paraId="00000010" w14:textId="77777777" w:rsidR="00B05F61" w:rsidRDefault="00B05F61"/>
    <w:p w14:paraId="00000011" w14:textId="77777777" w:rsidR="00B05F61" w:rsidRDefault="00000000">
      <w:pPr>
        <w:numPr>
          <w:ilvl w:val="0"/>
          <w:numId w:val="2"/>
        </w:numPr>
      </w:pPr>
      <w:r>
        <w:t>Oceanic Divergent Boundary</w:t>
      </w:r>
    </w:p>
    <w:p w14:paraId="00000012" w14:textId="77777777" w:rsidR="00B05F61" w:rsidRDefault="00000000">
      <w:pPr>
        <w:numPr>
          <w:ilvl w:val="0"/>
          <w:numId w:val="2"/>
        </w:numPr>
      </w:pPr>
      <w:r>
        <w:t xml:space="preserve">Continental Divergent Boundary </w:t>
      </w:r>
    </w:p>
    <w:p w14:paraId="00000013" w14:textId="77777777" w:rsidR="00B05F61" w:rsidRDefault="00000000">
      <w:pPr>
        <w:numPr>
          <w:ilvl w:val="0"/>
          <w:numId w:val="2"/>
        </w:numPr>
      </w:pPr>
      <w:r>
        <w:t>Oceanic Hotspot</w:t>
      </w:r>
    </w:p>
    <w:p w14:paraId="00000014" w14:textId="77777777" w:rsidR="00B05F61" w:rsidRDefault="00000000">
      <w:pPr>
        <w:numPr>
          <w:ilvl w:val="0"/>
          <w:numId w:val="2"/>
        </w:numPr>
      </w:pPr>
      <w:r>
        <w:t>Continental Hotspot</w:t>
      </w:r>
    </w:p>
    <w:p w14:paraId="00000015" w14:textId="77777777" w:rsidR="00B05F61" w:rsidRDefault="00000000">
      <w:pPr>
        <w:numPr>
          <w:ilvl w:val="0"/>
          <w:numId w:val="2"/>
        </w:numPr>
      </w:pPr>
      <w:r>
        <w:t xml:space="preserve">Continental Arc </w:t>
      </w:r>
    </w:p>
    <w:p w14:paraId="00000016" w14:textId="77777777" w:rsidR="00B05F61" w:rsidRDefault="00000000">
      <w:pPr>
        <w:numPr>
          <w:ilvl w:val="1"/>
          <w:numId w:val="2"/>
        </w:numPr>
      </w:pPr>
      <w:r>
        <w:t>Flat-slab subduction</w:t>
      </w:r>
    </w:p>
    <w:p w14:paraId="00000017" w14:textId="77777777" w:rsidR="00B05F61" w:rsidRDefault="00000000">
      <w:pPr>
        <w:numPr>
          <w:ilvl w:val="0"/>
          <w:numId w:val="2"/>
        </w:numPr>
      </w:pPr>
      <w:r>
        <w:t>Island Arc</w:t>
      </w:r>
    </w:p>
    <w:p w14:paraId="00000018" w14:textId="77777777" w:rsidR="00B05F61" w:rsidRDefault="00000000">
      <w:pPr>
        <w:numPr>
          <w:ilvl w:val="0"/>
          <w:numId w:val="2"/>
        </w:numPr>
      </w:pPr>
      <w:r>
        <w:t xml:space="preserve">Back-Arc </w:t>
      </w:r>
    </w:p>
    <w:p w14:paraId="00000019" w14:textId="77777777" w:rsidR="00B05F61" w:rsidRDefault="00000000">
      <w:pPr>
        <w:numPr>
          <w:ilvl w:val="0"/>
          <w:numId w:val="2"/>
        </w:numPr>
      </w:pPr>
      <w:r>
        <w:t xml:space="preserve">Fore-Arc </w:t>
      </w:r>
    </w:p>
    <w:p w14:paraId="0000001A" w14:textId="77777777" w:rsidR="00B05F61" w:rsidRDefault="00000000">
      <w:pPr>
        <w:numPr>
          <w:ilvl w:val="0"/>
          <w:numId w:val="2"/>
        </w:numPr>
      </w:pPr>
      <w:r>
        <w:t xml:space="preserve">Continental Collision </w:t>
      </w:r>
    </w:p>
    <w:p w14:paraId="0000001B" w14:textId="77777777" w:rsidR="00B05F61" w:rsidRDefault="00B05F61"/>
    <w:p w14:paraId="0000001C" w14:textId="023233C4" w:rsidR="00B05F61" w:rsidRDefault="00EB659D">
      <w:pPr>
        <w:shd w:val="clear" w:color="auto" w:fill="FFFFFF"/>
        <w:spacing w:after="100"/>
        <w:rPr>
          <w:b/>
        </w:rPr>
      </w:pPr>
      <w:r>
        <w:rPr>
          <w:b/>
          <w:color w:val="2D3B45"/>
          <w:sz w:val="24"/>
          <w:szCs w:val="24"/>
        </w:rPr>
        <w:t xml:space="preserve">Module 1 Mandatory Reflection Questions </w:t>
      </w:r>
      <w:r>
        <w:rPr>
          <w:b/>
          <w:sz w:val="24"/>
          <w:szCs w:val="24"/>
        </w:rPr>
        <w:t xml:space="preserve">(1-2 paragraphs; each group member must submit individual response): </w:t>
      </w:r>
    </w:p>
    <w:p w14:paraId="0000001D" w14:textId="77777777" w:rsidR="00B05F61" w:rsidRDefault="00000000">
      <w:pPr>
        <w:numPr>
          <w:ilvl w:val="0"/>
          <w:numId w:val="4"/>
        </w:numPr>
      </w:pPr>
      <w:r>
        <w:t xml:space="preserve">What is your group’s rationale for choosing this tectonic setting? In other words, why do you think the geology of this setting is important to share with others? </w:t>
      </w:r>
    </w:p>
    <w:p w14:paraId="0000001E" w14:textId="77777777" w:rsidR="00B05F61" w:rsidRDefault="00000000">
      <w:pPr>
        <w:numPr>
          <w:ilvl w:val="0"/>
          <w:numId w:val="4"/>
        </w:numPr>
      </w:pPr>
      <w:r>
        <w:t xml:space="preserve">What guidelines have you created to guide group communication and behavior? </w:t>
      </w:r>
    </w:p>
    <w:p w14:paraId="0000001F" w14:textId="77777777" w:rsidR="00B05F61" w:rsidRDefault="00000000">
      <w:pPr>
        <w:numPr>
          <w:ilvl w:val="0"/>
          <w:numId w:val="4"/>
        </w:numPr>
        <w:spacing w:after="240"/>
      </w:pPr>
      <w:r>
        <w:t>What are the consequences of not adhering to these group norms?</w:t>
      </w:r>
    </w:p>
    <w:p w14:paraId="00000020" w14:textId="77777777" w:rsidR="00B05F61" w:rsidRDefault="00000000">
      <w:pPr>
        <w:spacing w:before="240" w:after="240"/>
      </w:pPr>
      <w:r>
        <w:rPr>
          <w:i/>
        </w:rPr>
        <w:t>Need ideas? Here are some resources:</w:t>
      </w:r>
    </w:p>
    <w:p w14:paraId="00000021" w14:textId="77777777" w:rsidR="00B05F61" w:rsidRDefault="00B05F61">
      <w:pPr>
        <w:numPr>
          <w:ilvl w:val="1"/>
          <w:numId w:val="1"/>
        </w:numPr>
        <w:spacing w:after="240"/>
      </w:pPr>
      <w:hyperlink r:id="rId6">
        <w:r>
          <w:t xml:space="preserve"> </w:t>
        </w:r>
      </w:hyperlink>
      <w:hyperlink r:id="rId7">
        <w:r>
          <w:rPr>
            <w:color w:val="1155CC"/>
            <w:u w:val="single"/>
          </w:rPr>
          <w:t>Establishing-community-agreements-and-classroom-norms</w:t>
        </w:r>
      </w:hyperlink>
      <w:r>
        <w:rPr>
          <w:color w:val="1155CC"/>
          <w:u w:val="single"/>
        </w:rPr>
        <w:t xml:space="preserve"> </w:t>
      </w:r>
    </w:p>
    <w:p w14:paraId="00000022" w14:textId="77777777" w:rsidR="00B05F61" w:rsidRDefault="00B05F61">
      <w:pPr>
        <w:numPr>
          <w:ilvl w:val="1"/>
          <w:numId w:val="1"/>
        </w:numPr>
        <w:spacing w:after="240"/>
      </w:pPr>
      <w:hyperlink r:id="rId8">
        <w:r>
          <w:t xml:space="preserve"> </w:t>
        </w:r>
      </w:hyperlink>
      <w:hyperlink r:id="rId9">
        <w:r>
          <w:rPr>
            <w:color w:val="1155CC"/>
            <w:u w:val="single"/>
          </w:rPr>
          <w:t>Community Norms and Expectations</w:t>
        </w:r>
      </w:hyperlink>
      <w:r>
        <w:t xml:space="preserve"> </w:t>
      </w:r>
    </w:p>
    <w:p w14:paraId="6C63995A" w14:textId="77777777" w:rsidR="00EB659D" w:rsidRDefault="00EB659D" w:rsidP="00EB659D">
      <w:pPr>
        <w:spacing w:after="240"/>
      </w:pPr>
    </w:p>
    <w:p w14:paraId="6D8AB469" w14:textId="77777777" w:rsidR="00EB659D" w:rsidRPr="00EB659D" w:rsidRDefault="00EB659D" w:rsidP="00EB659D">
      <w:pPr>
        <w:shd w:val="clear" w:color="auto" w:fill="FFFFFF"/>
        <w:spacing w:before="180" w:after="180"/>
        <w:rPr>
          <w:b/>
          <w:bCs/>
          <w:color w:val="2D3B45"/>
          <w:sz w:val="24"/>
          <w:szCs w:val="24"/>
        </w:rPr>
      </w:pPr>
      <w:r w:rsidRPr="00EB659D">
        <w:rPr>
          <w:b/>
          <w:bCs/>
          <w:color w:val="2D3B45"/>
          <w:sz w:val="24"/>
          <w:szCs w:val="24"/>
        </w:rPr>
        <w:lastRenderedPageBreak/>
        <w:t>Module 2 Check-In (WEEK 6)</w:t>
      </w:r>
    </w:p>
    <w:p w14:paraId="7D380944" w14:textId="77777777" w:rsidR="00EB659D" w:rsidRDefault="00EB659D" w:rsidP="00EB659D">
      <w:r>
        <w:t>Tectonic Setting: _________________</w:t>
      </w:r>
    </w:p>
    <w:p w14:paraId="69C86FE9" w14:textId="77777777" w:rsidR="00EB659D" w:rsidRDefault="00EB659D" w:rsidP="00EB659D">
      <w:r>
        <w:t xml:space="preserve">Field Trip </w:t>
      </w:r>
      <w:proofErr w:type="gramStart"/>
      <w:r>
        <w:t>Destination:_</w:t>
      </w:r>
      <w:proofErr w:type="gramEnd"/>
      <w:r>
        <w:t>___________________</w:t>
      </w:r>
    </w:p>
    <w:p w14:paraId="497A2160" w14:textId="77777777" w:rsidR="00EB659D" w:rsidRDefault="00EB659D" w:rsidP="00EB659D">
      <w:r>
        <w:t>Group Members:</w:t>
      </w:r>
    </w:p>
    <w:p w14:paraId="6D5F30A5" w14:textId="77777777" w:rsidR="00EB659D" w:rsidRDefault="00EB659D" w:rsidP="00EB659D">
      <w:pPr>
        <w:ind w:left="720"/>
      </w:pPr>
      <w:r>
        <w:t>1_________________</w:t>
      </w:r>
    </w:p>
    <w:p w14:paraId="77DA22CC" w14:textId="77777777" w:rsidR="00EB659D" w:rsidRDefault="00EB659D" w:rsidP="00EB659D">
      <w:pPr>
        <w:ind w:left="720"/>
      </w:pPr>
      <w:r>
        <w:t>2_________________</w:t>
      </w:r>
    </w:p>
    <w:p w14:paraId="0675EBDE" w14:textId="77777777" w:rsidR="00EB659D" w:rsidRDefault="00EB659D" w:rsidP="00EB659D">
      <w:pPr>
        <w:ind w:left="720"/>
      </w:pPr>
      <w:r>
        <w:t>3_________________</w:t>
      </w:r>
    </w:p>
    <w:p w14:paraId="74E64B95" w14:textId="77777777" w:rsidR="00EB659D" w:rsidRDefault="00EB659D" w:rsidP="00EB659D">
      <w:pPr>
        <w:ind w:left="720"/>
        <w:rPr>
          <w:color w:val="2D3B45"/>
          <w:sz w:val="24"/>
          <w:szCs w:val="24"/>
        </w:rPr>
      </w:pPr>
      <w:r>
        <w:t>4_________________</w:t>
      </w:r>
    </w:p>
    <w:p w14:paraId="41EE8C37" w14:textId="77777777" w:rsidR="00EB659D" w:rsidRDefault="00EB659D" w:rsidP="00EB659D">
      <w:pPr>
        <w:shd w:val="clear" w:color="auto" w:fill="FFFFFF"/>
        <w:spacing w:before="180" w:after="180"/>
        <w:rPr>
          <w:color w:val="2D3B45"/>
          <w:sz w:val="24"/>
          <w:szCs w:val="24"/>
        </w:rPr>
      </w:pPr>
    </w:p>
    <w:p w14:paraId="7785E1D5" w14:textId="77777777" w:rsidR="00EB659D" w:rsidRDefault="00EB659D" w:rsidP="00EB659D">
      <w:pPr>
        <w:shd w:val="clear" w:color="auto" w:fill="FFFFFF"/>
        <w:spacing w:before="180" w:after="180"/>
        <w:rPr>
          <w:color w:val="2D3B45"/>
          <w:sz w:val="24"/>
          <w:szCs w:val="24"/>
        </w:rPr>
      </w:pPr>
      <w:r>
        <w:rPr>
          <w:color w:val="2D3B45"/>
          <w:sz w:val="24"/>
          <w:szCs w:val="24"/>
        </w:rPr>
        <w:t xml:space="preserve">Checklist of material for your story map. Links, figures, and copies of the following items should be compiled in this Google Doc and accessible to your group members and me. </w:t>
      </w:r>
    </w:p>
    <w:p w14:paraId="6635AFFF" w14:textId="77777777" w:rsidR="00EB659D" w:rsidRDefault="00EB659D" w:rsidP="00EB659D">
      <w:pPr>
        <w:numPr>
          <w:ilvl w:val="0"/>
          <w:numId w:val="6"/>
        </w:numPr>
        <w:shd w:val="clear" w:color="auto" w:fill="FFFFFF"/>
        <w:rPr>
          <w:color w:val="2D3B45"/>
          <w:sz w:val="24"/>
          <w:szCs w:val="24"/>
        </w:rPr>
      </w:pPr>
      <w:r>
        <w:rPr>
          <w:color w:val="2D3B45"/>
          <w:sz w:val="24"/>
          <w:szCs w:val="24"/>
        </w:rPr>
        <w:t>Location and rationale for choice (~1 paragraph).</w:t>
      </w:r>
    </w:p>
    <w:p w14:paraId="34ADC126" w14:textId="77777777" w:rsidR="00EB659D" w:rsidRDefault="00EB659D" w:rsidP="00EB659D">
      <w:pPr>
        <w:numPr>
          <w:ilvl w:val="0"/>
          <w:numId w:val="9"/>
        </w:numPr>
        <w:rPr>
          <w:color w:val="2D3B45"/>
          <w:sz w:val="24"/>
          <w:szCs w:val="24"/>
        </w:rPr>
      </w:pPr>
      <w:r>
        <w:rPr>
          <w:color w:val="2D3B45"/>
          <w:sz w:val="24"/>
          <w:szCs w:val="24"/>
        </w:rPr>
        <w:t xml:space="preserve">Why did you choose this </w:t>
      </w:r>
      <w:proofErr w:type="gramStart"/>
      <w:r>
        <w:rPr>
          <w:color w:val="2D3B45"/>
          <w:sz w:val="24"/>
          <w:szCs w:val="24"/>
        </w:rPr>
        <w:t>particular location</w:t>
      </w:r>
      <w:proofErr w:type="gramEnd"/>
      <w:r>
        <w:rPr>
          <w:color w:val="2D3B45"/>
          <w:sz w:val="24"/>
          <w:szCs w:val="24"/>
        </w:rPr>
        <w:t xml:space="preserve"> to represent your tectonic setting?</w:t>
      </w:r>
    </w:p>
    <w:p w14:paraId="08D79DC8" w14:textId="77777777" w:rsidR="00EB659D" w:rsidRDefault="00EB659D" w:rsidP="00EB659D">
      <w:pPr>
        <w:numPr>
          <w:ilvl w:val="0"/>
          <w:numId w:val="6"/>
        </w:numPr>
        <w:shd w:val="clear" w:color="auto" w:fill="FFFFFF"/>
        <w:rPr>
          <w:color w:val="2D3B45"/>
          <w:sz w:val="24"/>
          <w:szCs w:val="24"/>
        </w:rPr>
      </w:pPr>
      <w:r>
        <w:rPr>
          <w:color w:val="2D3B45"/>
          <w:sz w:val="24"/>
          <w:szCs w:val="24"/>
        </w:rPr>
        <w:t xml:space="preserve">Basemaps (one each of the following). </w:t>
      </w:r>
      <w:r>
        <w:rPr>
          <w:i/>
          <w:color w:val="2D3B45"/>
          <w:sz w:val="24"/>
          <w:szCs w:val="24"/>
        </w:rPr>
        <w:t xml:space="preserve">Note: to make your future life </w:t>
      </w:r>
      <w:proofErr w:type="gramStart"/>
      <w:r>
        <w:rPr>
          <w:i/>
          <w:color w:val="2D3B45"/>
          <w:sz w:val="24"/>
          <w:szCs w:val="24"/>
        </w:rPr>
        <w:t>easier,  copy</w:t>
      </w:r>
      <w:proofErr w:type="gramEnd"/>
      <w:r>
        <w:rPr>
          <w:i/>
          <w:color w:val="2D3B45"/>
          <w:sz w:val="24"/>
          <w:szCs w:val="24"/>
        </w:rPr>
        <w:t xml:space="preserve"> and paste your maps into this Google Doc with source information–URL, author(s), date accessed, etc. </w:t>
      </w:r>
    </w:p>
    <w:p w14:paraId="52CCC65D" w14:textId="77777777" w:rsidR="00EB659D" w:rsidRDefault="00EB659D" w:rsidP="00EB659D">
      <w:pPr>
        <w:numPr>
          <w:ilvl w:val="0"/>
          <w:numId w:val="9"/>
        </w:numPr>
        <w:rPr>
          <w:color w:val="2D3B45"/>
          <w:sz w:val="24"/>
          <w:szCs w:val="24"/>
        </w:rPr>
      </w:pPr>
      <w:r>
        <w:rPr>
          <w:color w:val="2D3B45"/>
          <w:sz w:val="24"/>
          <w:szCs w:val="24"/>
        </w:rPr>
        <w:t>Geologic (1:24,000 is best, but you can use up to 1:100,000)</w:t>
      </w:r>
    </w:p>
    <w:p w14:paraId="14E2CD48" w14:textId="77777777" w:rsidR="00EB659D" w:rsidRDefault="00EB659D" w:rsidP="00EB659D">
      <w:pPr>
        <w:numPr>
          <w:ilvl w:val="0"/>
          <w:numId w:val="9"/>
        </w:numPr>
        <w:rPr>
          <w:color w:val="2D3B45"/>
          <w:sz w:val="24"/>
          <w:szCs w:val="24"/>
        </w:rPr>
      </w:pPr>
      <w:r>
        <w:rPr>
          <w:color w:val="2D3B45"/>
          <w:sz w:val="24"/>
          <w:szCs w:val="24"/>
        </w:rPr>
        <w:t>Plate tectonic (cross-section of plate tectonic process in your location)</w:t>
      </w:r>
    </w:p>
    <w:p w14:paraId="5BEA016C" w14:textId="77777777" w:rsidR="00EB659D" w:rsidRDefault="00EB659D" w:rsidP="00EB659D">
      <w:pPr>
        <w:numPr>
          <w:ilvl w:val="0"/>
          <w:numId w:val="9"/>
        </w:numPr>
        <w:rPr>
          <w:color w:val="2D3B45"/>
          <w:sz w:val="24"/>
          <w:szCs w:val="24"/>
        </w:rPr>
      </w:pPr>
      <w:r>
        <w:rPr>
          <w:color w:val="2D3B45"/>
          <w:sz w:val="24"/>
          <w:szCs w:val="24"/>
        </w:rPr>
        <w:t>Topographic (1:24,000 is best, but you can use up to 1:100,000)</w:t>
      </w:r>
    </w:p>
    <w:p w14:paraId="3B4563E7" w14:textId="77777777" w:rsidR="00EB659D" w:rsidRDefault="00EB659D" w:rsidP="00EB659D">
      <w:pPr>
        <w:numPr>
          <w:ilvl w:val="0"/>
          <w:numId w:val="6"/>
        </w:numPr>
        <w:shd w:val="clear" w:color="auto" w:fill="FFFFFF"/>
        <w:rPr>
          <w:color w:val="2D3B45"/>
          <w:sz w:val="24"/>
          <w:szCs w:val="24"/>
        </w:rPr>
      </w:pPr>
      <w:r>
        <w:rPr>
          <w:color w:val="2D3B45"/>
          <w:sz w:val="24"/>
          <w:szCs w:val="24"/>
        </w:rPr>
        <w:t>Local infrastructure at your field trip destination:</w:t>
      </w:r>
    </w:p>
    <w:p w14:paraId="70165C52" w14:textId="77777777" w:rsidR="00EB659D" w:rsidRDefault="00EB659D" w:rsidP="00EB659D">
      <w:pPr>
        <w:numPr>
          <w:ilvl w:val="0"/>
          <w:numId w:val="10"/>
        </w:numPr>
        <w:rPr>
          <w:color w:val="2D3B45"/>
          <w:sz w:val="24"/>
          <w:szCs w:val="24"/>
        </w:rPr>
      </w:pPr>
      <w:r>
        <w:rPr>
          <w:color w:val="2D3B45"/>
          <w:sz w:val="24"/>
          <w:szCs w:val="24"/>
        </w:rPr>
        <w:t>Access (paved or dirt roads? trails?)</w:t>
      </w:r>
    </w:p>
    <w:p w14:paraId="24E0B9F7" w14:textId="77777777" w:rsidR="00EB659D" w:rsidRDefault="00EB659D" w:rsidP="00EB659D">
      <w:pPr>
        <w:numPr>
          <w:ilvl w:val="0"/>
          <w:numId w:val="10"/>
        </w:numPr>
        <w:rPr>
          <w:color w:val="2D3B45"/>
          <w:sz w:val="24"/>
          <w:szCs w:val="24"/>
        </w:rPr>
      </w:pPr>
      <w:r>
        <w:rPr>
          <w:color w:val="2D3B45"/>
          <w:sz w:val="24"/>
          <w:szCs w:val="24"/>
        </w:rPr>
        <w:t>Lodging (camping or hotels)</w:t>
      </w:r>
    </w:p>
    <w:p w14:paraId="5C4AFC17" w14:textId="77777777" w:rsidR="00EB659D" w:rsidRDefault="00EB659D" w:rsidP="00EB659D">
      <w:pPr>
        <w:numPr>
          <w:ilvl w:val="0"/>
          <w:numId w:val="10"/>
        </w:numPr>
        <w:rPr>
          <w:color w:val="2D3B45"/>
          <w:sz w:val="24"/>
          <w:szCs w:val="24"/>
        </w:rPr>
      </w:pPr>
      <w:r>
        <w:rPr>
          <w:color w:val="2D3B45"/>
          <w:sz w:val="24"/>
          <w:szCs w:val="24"/>
        </w:rPr>
        <w:t>Cell service</w:t>
      </w:r>
    </w:p>
    <w:p w14:paraId="43B5E382" w14:textId="77777777" w:rsidR="00EB659D" w:rsidRDefault="00EB659D" w:rsidP="00EB659D">
      <w:pPr>
        <w:numPr>
          <w:ilvl w:val="0"/>
          <w:numId w:val="10"/>
        </w:numPr>
        <w:rPr>
          <w:color w:val="2D3B45"/>
          <w:sz w:val="24"/>
          <w:szCs w:val="24"/>
        </w:rPr>
      </w:pPr>
      <w:r>
        <w:rPr>
          <w:color w:val="2D3B45"/>
          <w:sz w:val="24"/>
          <w:szCs w:val="24"/>
        </w:rPr>
        <w:t>Water</w:t>
      </w:r>
    </w:p>
    <w:p w14:paraId="33E5D44F" w14:textId="77777777" w:rsidR="00EB659D" w:rsidRDefault="00EB659D" w:rsidP="00EB659D">
      <w:pPr>
        <w:numPr>
          <w:ilvl w:val="0"/>
          <w:numId w:val="10"/>
        </w:numPr>
        <w:rPr>
          <w:color w:val="2D3B45"/>
          <w:sz w:val="24"/>
          <w:szCs w:val="24"/>
        </w:rPr>
      </w:pPr>
      <w:r>
        <w:rPr>
          <w:color w:val="2D3B45"/>
          <w:sz w:val="24"/>
          <w:szCs w:val="24"/>
        </w:rPr>
        <w:t xml:space="preserve">Food (restaurants, grocery stores, </w:t>
      </w:r>
      <w:proofErr w:type="spellStart"/>
      <w:r>
        <w:rPr>
          <w:color w:val="2D3B45"/>
          <w:sz w:val="24"/>
          <w:szCs w:val="24"/>
        </w:rPr>
        <w:t>etc</w:t>
      </w:r>
      <w:proofErr w:type="spellEnd"/>
      <w:r>
        <w:rPr>
          <w:color w:val="2D3B45"/>
          <w:sz w:val="24"/>
          <w:szCs w:val="24"/>
        </w:rPr>
        <w:t>)</w:t>
      </w:r>
    </w:p>
    <w:p w14:paraId="130EABA0" w14:textId="77777777" w:rsidR="00EB659D" w:rsidRDefault="00EB659D" w:rsidP="00EB659D">
      <w:pPr>
        <w:numPr>
          <w:ilvl w:val="0"/>
          <w:numId w:val="10"/>
        </w:numPr>
        <w:rPr>
          <w:color w:val="2D3B45"/>
          <w:sz w:val="24"/>
          <w:szCs w:val="24"/>
        </w:rPr>
      </w:pPr>
      <w:r>
        <w:rPr>
          <w:color w:val="2D3B45"/>
          <w:sz w:val="24"/>
          <w:szCs w:val="24"/>
        </w:rPr>
        <w:t xml:space="preserve">Hospitals </w:t>
      </w:r>
    </w:p>
    <w:p w14:paraId="34DAD332" w14:textId="77777777" w:rsidR="00EB659D" w:rsidRDefault="00EB659D" w:rsidP="00EB659D">
      <w:pPr>
        <w:numPr>
          <w:ilvl w:val="0"/>
          <w:numId w:val="10"/>
        </w:numPr>
        <w:rPr>
          <w:color w:val="2D3B45"/>
          <w:sz w:val="24"/>
          <w:szCs w:val="24"/>
        </w:rPr>
      </w:pPr>
      <w:r>
        <w:rPr>
          <w:color w:val="2D3B45"/>
          <w:sz w:val="24"/>
          <w:szCs w:val="24"/>
        </w:rPr>
        <w:t>Potential hazards (wildlife, infectious disease(s), geologic, etc.)</w:t>
      </w:r>
    </w:p>
    <w:p w14:paraId="49E4F63C" w14:textId="77777777" w:rsidR="00EB659D" w:rsidRDefault="00EB659D" w:rsidP="00EB659D">
      <w:pPr>
        <w:numPr>
          <w:ilvl w:val="0"/>
          <w:numId w:val="6"/>
        </w:numPr>
        <w:shd w:val="clear" w:color="auto" w:fill="FFFFFF"/>
        <w:rPr>
          <w:color w:val="2D3B45"/>
          <w:sz w:val="24"/>
          <w:szCs w:val="24"/>
        </w:rPr>
      </w:pPr>
      <w:r>
        <w:rPr>
          <w:color w:val="2D3B45"/>
          <w:sz w:val="24"/>
          <w:szCs w:val="24"/>
        </w:rPr>
        <w:t xml:space="preserve">Annotated Bibliography (GSA citation format); should include </w:t>
      </w:r>
      <w:r>
        <w:rPr>
          <w:i/>
          <w:color w:val="2D3B45"/>
          <w:sz w:val="24"/>
          <w:szCs w:val="24"/>
        </w:rPr>
        <w:t>at least</w:t>
      </w:r>
      <w:r>
        <w:rPr>
          <w:color w:val="2D3B45"/>
          <w:sz w:val="24"/>
          <w:szCs w:val="24"/>
        </w:rPr>
        <w:t xml:space="preserve"> 4 sources with ~1 paragraph annotations </w:t>
      </w:r>
      <w:r>
        <w:rPr>
          <w:color w:val="2D3B45"/>
          <w:sz w:val="24"/>
          <w:szCs w:val="24"/>
          <w:u w:val="single"/>
        </w:rPr>
        <w:t>in your own words</w:t>
      </w:r>
      <w:r>
        <w:rPr>
          <w:color w:val="2D3B45"/>
          <w:sz w:val="24"/>
          <w:szCs w:val="24"/>
        </w:rPr>
        <w:t xml:space="preserve">. Annotations should include: </w:t>
      </w:r>
    </w:p>
    <w:p w14:paraId="6FC74A2A" w14:textId="77777777" w:rsidR="00EB659D" w:rsidRDefault="00EB659D" w:rsidP="00EB659D">
      <w:pPr>
        <w:numPr>
          <w:ilvl w:val="0"/>
          <w:numId w:val="8"/>
        </w:numPr>
        <w:rPr>
          <w:color w:val="2D3B45"/>
          <w:sz w:val="24"/>
          <w:szCs w:val="24"/>
        </w:rPr>
      </w:pPr>
      <w:r>
        <w:rPr>
          <w:color w:val="2D3B45"/>
          <w:sz w:val="24"/>
          <w:szCs w:val="24"/>
        </w:rPr>
        <w:t>Summary of each paper</w:t>
      </w:r>
    </w:p>
    <w:p w14:paraId="4B751C73" w14:textId="77777777" w:rsidR="00EB659D" w:rsidRDefault="00EB659D" w:rsidP="00EB659D">
      <w:pPr>
        <w:numPr>
          <w:ilvl w:val="0"/>
          <w:numId w:val="5"/>
        </w:numPr>
        <w:spacing w:after="100"/>
        <w:rPr>
          <w:color w:val="2D3B45"/>
          <w:sz w:val="24"/>
          <w:szCs w:val="24"/>
        </w:rPr>
      </w:pPr>
      <w:r>
        <w:rPr>
          <w:color w:val="2D3B45"/>
          <w:sz w:val="24"/>
          <w:szCs w:val="24"/>
        </w:rPr>
        <w:t>Explanation of how it relates to your field trip location, tectonic setting</w:t>
      </w:r>
    </w:p>
    <w:p w14:paraId="66D156E5" w14:textId="77777777" w:rsidR="00EB659D" w:rsidRDefault="00EB659D" w:rsidP="00EB659D">
      <w:pPr>
        <w:spacing w:after="100"/>
        <w:ind w:left="720"/>
        <w:rPr>
          <w:i/>
          <w:color w:val="2D3B45"/>
          <w:sz w:val="24"/>
          <w:szCs w:val="24"/>
        </w:rPr>
      </w:pPr>
      <w:r>
        <w:rPr>
          <w:i/>
          <w:color w:val="2D3B45"/>
          <w:sz w:val="24"/>
          <w:szCs w:val="24"/>
        </w:rPr>
        <w:t>Sources may include:</w:t>
      </w:r>
    </w:p>
    <w:p w14:paraId="07FF7758" w14:textId="77777777" w:rsidR="00EB659D" w:rsidRDefault="00EB659D" w:rsidP="00EB659D">
      <w:pPr>
        <w:spacing w:after="100"/>
        <w:ind w:left="2160"/>
        <w:rPr>
          <w:color w:val="2D3B45"/>
          <w:sz w:val="24"/>
          <w:szCs w:val="24"/>
        </w:rPr>
      </w:pPr>
      <w:r>
        <w:rPr>
          <w:color w:val="2D3B45"/>
          <w:sz w:val="24"/>
          <w:szCs w:val="24"/>
        </w:rPr>
        <w:t>Review papers, field guides, academic papers on the geochemistry and/or petrology of your setting</w:t>
      </w:r>
    </w:p>
    <w:p w14:paraId="6E9230E0" w14:textId="77777777" w:rsidR="00EB659D" w:rsidRDefault="00EB659D" w:rsidP="00EB659D">
      <w:pPr>
        <w:numPr>
          <w:ilvl w:val="0"/>
          <w:numId w:val="6"/>
        </w:numPr>
        <w:shd w:val="clear" w:color="auto" w:fill="FFFFFF"/>
        <w:rPr>
          <w:color w:val="2D3B45"/>
          <w:sz w:val="24"/>
          <w:szCs w:val="24"/>
        </w:rPr>
      </w:pPr>
      <w:r>
        <w:rPr>
          <w:color w:val="2D3B45"/>
          <w:sz w:val="24"/>
          <w:szCs w:val="24"/>
        </w:rPr>
        <w:lastRenderedPageBreak/>
        <w:t xml:space="preserve">Permitting (what official or unofficial permissions do you need to visit this/these site(s)? </w:t>
      </w:r>
    </w:p>
    <w:p w14:paraId="7969ED45" w14:textId="77777777" w:rsidR="00EB659D" w:rsidRDefault="00EB659D" w:rsidP="00EB659D">
      <w:pPr>
        <w:numPr>
          <w:ilvl w:val="1"/>
          <w:numId w:val="7"/>
        </w:numPr>
        <w:ind w:left="2200"/>
      </w:pPr>
      <w:r>
        <w:rPr>
          <w:color w:val="2D3B45"/>
          <w:sz w:val="24"/>
          <w:szCs w:val="24"/>
        </w:rPr>
        <w:t>Landowner permission</w:t>
      </w:r>
    </w:p>
    <w:p w14:paraId="6FC05F7B" w14:textId="77777777" w:rsidR="00EB659D" w:rsidRDefault="00EB659D" w:rsidP="00EB659D">
      <w:pPr>
        <w:numPr>
          <w:ilvl w:val="1"/>
          <w:numId w:val="7"/>
        </w:numPr>
        <w:ind w:left="2200"/>
      </w:pPr>
      <w:r>
        <w:rPr>
          <w:color w:val="2D3B45"/>
          <w:sz w:val="24"/>
          <w:szCs w:val="24"/>
        </w:rPr>
        <w:t>Visas</w:t>
      </w:r>
    </w:p>
    <w:p w14:paraId="421BF5C8" w14:textId="77777777" w:rsidR="00EB659D" w:rsidRDefault="00EB659D" w:rsidP="00EB659D">
      <w:pPr>
        <w:numPr>
          <w:ilvl w:val="1"/>
          <w:numId w:val="7"/>
        </w:numPr>
        <w:ind w:left="2200"/>
      </w:pPr>
      <w:r>
        <w:rPr>
          <w:color w:val="2D3B45"/>
          <w:sz w:val="24"/>
          <w:szCs w:val="24"/>
        </w:rPr>
        <w:t>Scientific permits (collecting, etc.)</w:t>
      </w:r>
    </w:p>
    <w:p w14:paraId="45B0DC7D" w14:textId="77777777" w:rsidR="00EB659D" w:rsidRDefault="00EB659D" w:rsidP="00EB659D">
      <w:pPr>
        <w:numPr>
          <w:ilvl w:val="1"/>
          <w:numId w:val="7"/>
        </w:numPr>
        <w:ind w:left="2200"/>
      </w:pPr>
      <w:r>
        <w:rPr>
          <w:color w:val="2D3B45"/>
          <w:sz w:val="24"/>
          <w:szCs w:val="24"/>
        </w:rPr>
        <w:t>Guides</w:t>
      </w:r>
    </w:p>
    <w:p w14:paraId="2D07714A" w14:textId="77777777" w:rsidR="00EB659D" w:rsidRDefault="00EB659D" w:rsidP="00EB659D">
      <w:pPr>
        <w:numPr>
          <w:ilvl w:val="0"/>
          <w:numId w:val="6"/>
        </w:numPr>
        <w:shd w:val="clear" w:color="auto" w:fill="FFFFFF"/>
        <w:rPr>
          <w:color w:val="2D3B45"/>
          <w:sz w:val="24"/>
          <w:szCs w:val="24"/>
        </w:rPr>
      </w:pPr>
      <w:r>
        <w:rPr>
          <w:color w:val="2D3B45"/>
          <w:sz w:val="24"/>
          <w:szCs w:val="24"/>
        </w:rPr>
        <w:t>Land acknowledgement</w:t>
      </w:r>
    </w:p>
    <w:p w14:paraId="11920179" w14:textId="77777777" w:rsidR="00EB659D" w:rsidRDefault="00EB659D" w:rsidP="00EB659D">
      <w:pPr>
        <w:numPr>
          <w:ilvl w:val="1"/>
          <w:numId w:val="7"/>
        </w:numPr>
        <w:ind w:left="2200"/>
      </w:pPr>
      <w:r>
        <w:rPr>
          <w:color w:val="2D3B45"/>
          <w:sz w:val="24"/>
          <w:szCs w:val="24"/>
        </w:rPr>
        <w:t xml:space="preserve">On whose ancestral homeland will your field trip take place? (use </w:t>
      </w:r>
      <w:hyperlink r:id="rId10">
        <w:r>
          <w:rPr>
            <w:color w:val="1155CC"/>
            <w:sz w:val="24"/>
            <w:szCs w:val="24"/>
            <w:u w:val="single"/>
          </w:rPr>
          <w:t>https://native-land.ca/</w:t>
        </w:r>
      </w:hyperlink>
      <w:r>
        <w:rPr>
          <w:color w:val="2D3B45"/>
          <w:sz w:val="24"/>
          <w:szCs w:val="24"/>
        </w:rPr>
        <w:t>)</w:t>
      </w:r>
    </w:p>
    <w:p w14:paraId="294F2D6A" w14:textId="77777777" w:rsidR="00EB659D" w:rsidRDefault="00EB659D" w:rsidP="00EB659D">
      <w:pPr>
        <w:numPr>
          <w:ilvl w:val="1"/>
          <w:numId w:val="7"/>
        </w:numPr>
        <w:ind w:left="2200"/>
        <w:rPr>
          <w:color w:val="2D3B45"/>
          <w:sz w:val="24"/>
          <w:szCs w:val="24"/>
        </w:rPr>
      </w:pPr>
      <w:r>
        <w:rPr>
          <w:color w:val="2D3B45"/>
          <w:sz w:val="24"/>
          <w:szCs w:val="24"/>
        </w:rPr>
        <w:t xml:space="preserve">How will you ensure your visit respects local populations and the environment? </w:t>
      </w:r>
    </w:p>
    <w:p w14:paraId="5D8E06A9" w14:textId="77777777" w:rsidR="00EB659D" w:rsidRDefault="00EB659D" w:rsidP="00EB659D">
      <w:pPr>
        <w:numPr>
          <w:ilvl w:val="0"/>
          <w:numId w:val="6"/>
        </w:numPr>
        <w:shd w:val="clear" w:color="auto" w:fill="FFFFFF"/>
        <w:rPr>
          <w:color w:val="2D3B45"/>
          <w:sz w:val="24"/>
          <w:szCs w:val="24"/>
        </w:rPr>
      </w:pPr>
      <w:r>
        <w:rPr>
          <w:color w:val="2D3B45"/>
          <w:sz w:val="24"/>
          <w:szCs w:val="24"/>
        </w:rPr>
        <w:t>Socio-political setting</w:t>
      </w:r>
    </w:p>
    <w:p w14:paraId="2CA2625A" w14:textId="77777777" w:rsidR="00EB659D" w:rsidRDefault="00EB659D" w:rsidP="00EB659D">
      <w:pPr>
        <w:numPr>
          <w:ilvl w:val="1"/>
          <w:numId w:val="7"/>
        </w:numPr>
        <w:ind w:left="2200"/>
      </w:pPr>
      <w:r>
        <w:rPr>
          <w:color w:val="2D3B45"/>
          <w:sz w:val="24"/>
          <w:szCs w:val="24"/>
        </w:rPr>
        <w:t xml:space="preserve">What is the local history of your area? Ex: this area was settled by…in the year…. </w:t>
      </w:r>
    </w:p>
    <w:p w14:paraId="6CA3F22E" w14:textId="77777777" w:rsidR="00EB659D" w:rsidRDefault="00EB659D" w:rsidP="00EB659D">
      <w:pPr>
        <w:numPr>
          <w:ilvl w:val="1"/>
          <w:numId w:val="7"/>
        </w:numPr>
        <w:spacing w:after="100"/>
        <w:ind w:left="2200"/>
      </w:pPr>
      <w:r>
        <w:rPr>
          <w:color w:val="2D3B45"/>
          <w:sz w:val="24"/>
          <w:szCs w:val="24"/>
        </w:rPr>
        <w:t>How will you avoid performing '</w:t>
      </w:r>
      <w:hyperlink r:id="rId11">
        <w:r>
          <w:rPr>
            <w:color w:val="1155CC"/>
            <w:sz w:val="24"/>
            <w:szCs w:val="24"/>
            <w:u w:val="single"/>
          </w:rPr>
          <w:t>parachute science’</w:t>
        </w:r>
      </w:hyperlink>
      <w:r>
        <w:rPr>
          <w:color w:val="2D3B45"/>
          <w:sz w:val="24"/>
          <w:szCs w:val="24"/>
        </w:rPr>
        <w:t xml:space="preserve"> in this area? </w:t>
      </w:r>
    </w:p>
    <w:p w14:paraId="688EC698" w14:textId="77777777" w:rsidR="00EB659D" w:rsidRDefault="00EB659D" w:rsidP="00EB659D">
      <w:pPr>
        <w:shd w:val="clear" w:color="auto" w:fill="FFFFFF"/>
        <w:spacing w:before="180" w:after="180"/>
        <w:ind w:left="720"/>
        <w:rPr>
          <w:color w:val="2D3B45"/>
          <w:sz w:val="24"/>
          <w:szCs w:val="24"/>
        </w:rPr>
      </w:pPr>
    </w:p>
    <w:p w14:paraId="4865A709" w14:textId="000C4DF8" w:rsidR="00EB659D" w:rsidRDefault="00EB659D" w:rsidP="00EB659D">
      <w:pPr>
        <w:shd w:val="clear" w:color="auto" w:fill="FFFFFF"/>
        <w:spacing w:before="180" w:after="180"/>
        <w:rPr>
          <w:color w:val="2D3B45"/>
          <w:sz w:val="24"/>
          <w:szCs w:val="24"/>
        </w:rPr>
      </w:pPr>
      <w:r>
        <w:rPr>
          <w:b/>
          <w:color w:val="2D3B45"/>
          <w:sz w:val="24"/>
          <w:szCs w:val="24"/>
        </w:rPr>
        <w:t xml:space="preserve">Module 2 Mandatory Reflection Questions </w:t>
      </w:r>
      <w:r>
        <w:rPr>
          <w:b/>
          <w:sz w:val="24"/>
          <w:szCs w:val="24"/>
        </w:rPr>
        <w:t xml:space="preserve">(1-2 paragraphs; each group member must submit individual response): </w:t>
      </w:r>
      <w:r>
        <w:rPr>
          <w:color w:val="2D3B45"/>
          <w:sz w:val="24"/>
          <w:szCs w:val="24"/>
        </w:rPr>
        <w:t xml:space="preserve"> </w:t>
      </w:r>
    </w:p>
    <w:p w14:paraId="7EC5DABC" w14:textId="77777777" w:rsidR="00EB659D" w:rsidRDefault="00EB659D" w:rsidP="00EB659D">
      <w:pPr>
        <w:shd w:val="clear" w:color="auto" w:fill="FFFFFF"/>
        <w:spacing w:before="180" w:after="180"/>
        <w:ind w:firstLine="720"/>
        <w:rPr>
          <w:i/>
        </w:rPr>
      </w:pPr>
      <w:r>
        <w:rPr>
          <w:i/>
        </w:rPr>
        <w:t>1) 'So far, what is working in your group? What would you like to change?'</w:t>
      </w:r>
    </w:p>
    <w:p w14:paraId="07654FAB" w14:textId="77777777" w:rsidR="00EB659D" w:rsidRDefault="00EB659D" w:rsidP="00EB659D">
      <w:pPr>
        <w:widowControl w:val="0"/>
        <w:ind w:left="720"/>
        <w:rPr>
          <w:i/>
        </w:rPr>
      </w:pPr>
      <w:r>
        <w:rPr>
          <w:i/>
        </w:rPr>
        <w:t>2) What is the most surprising thing you’ve learned about your location/tectonic setting so far?’</w:t>
      </w:r>
    </w:p>
    <w:p w14:paraId="54ADFFDA" w14:textId="77777777" w:rsidR="00EB659D" w:rsidRDefault="00EB659D" w:rsidP="00EB659D">
      <w:pPr>
        <w:pStyle w:val="Heading1"/>
        <w:keepNext w:val="0"/>
        <w:keepLines w:val="0"/>
        <w:shd w:val="clear" w:color="auto" w:fill="FFFFFF"/>
        <w:spacing w:before="0" w:after="0" w:line="312" w:lineRule="auto"/>
        <w:rPr>
          <w:color w:val="111111"/>
          <w:sz w:val="24"/>
          <w:szCs w:val="24"/>
        </w:rPr>
      </w:pPr>
      <w:bookmarkStart w:id="0" w:name="_2zl8n5lm3ejs" w:colFirst="0" w:colLast="0"/>
      <w:bookmarkEnd w:id="0"/>
    </w:p>
    <w:p w14:paraId="323D38E5" w14:textId="77777777" w:rsidR="00EB659D" w:rsidRDefault="00EB659D" w:rsidP="00EB659D">
      <w:pPr>
        <w:pStyle w:val="Heading1"/>
        <w:keepNext w:val="0"/>
        <w:keepLines w:val="0"/>
        <w:shd w:val="clear" w:color="auto" w:fill="FFFFFF"/>
        <w:spacing w:before="0" w:after="0" w:line="312" w:lineRule="auto"/>
        <w:rPr>
          <w:color w:val="111111"/>
          <w:sz w:val="24"/>
          <w:szCs w:val="24"/>
        </w:rPr>
      </w:pPr>
      <w:bookmarkStart w:id="1" w:name="_k4kzadn0qwfo" w:colFirst="0" w:colLast="0"/>
      <w:bookmarkEnd w:id="1"/>
    </w:p>
    <w:p w14:paraId="71BC75D7" w14:textId="77777777" w:rsidR="00EB659D" w:rsidRDefault="00EB659D" w:rsidP="00EB659D"/>
    <w:p w14:paraId="06BBCBEB" w14:textId="77777777" w:rsidR="00EB659D" w:rsidRDefault="00EB659D" w:rsidP="00EB659D">
      <w:pPr>
        <w:spacing w:after="240"/>
      </w:pPr>
    </w:p>
    <w:p w14:paraId="40DE3C81" w14:textId="77777777" w:rsidR="00EB659D" w:rsidRDefault="00EB659D" w:rsidP="00EB659D">
      <w:pPr>
        <w:spacing w:after="240"/>
      </w:pPr>
    </w:p>
    <w:p w14:paraId="03B48334" w14:textId="77777777" w:rsidR="00EB659D" w:rsidRDefault="00EB659D" w:rsidP="00EB659D">
      <w:pPr>
        <w:spacing w:after="240"/>
      </w:pPr>
    </w:p>
    <w:p w14:paraId="63D869AB" w14:textId="77777777" w:rsidR="00EB659D" w:rsidRDefault="00EB659D" w:rsidP="00EB659D">
      <w:pPr>
        <w:spacing w:after="240"/>
      </w:pPr>
    </w:p>
    <w:p w14:paraId="312382EF" w14:textId="77777777" w:rsidR="00EB659D" w:rsidRDefault="00EB659D" w:rsidP="00EB659D">
      <w:pPr>
        <w:spacing w:after="240"/>
      </w:pPr>
    </w:p>
    <w:p w14:paraId="7EA0712D" w14:textId="77777777" w:rsidR="00EB659D" w:rsidRDefault="00EB659D" w:rsidP="00EB659D">
      <w:pPr>
        <w:spacing w:after="240"/>
      </w:pPr>
    </w:p>
    <w:p w14:paraId="0BEDC8BC" w14:textId="77777777" w:rsidR="00EB659D" w:rsidRDefault="00EB659D" w:rsidP="00EB659D">
      <w:pPr>
        <w:spacing w:after="240"/>
      </w:pPr>
    </w:p>
    <w:p w14:paraId="0613D90A" w14:textId="77777777" w:rsidR="00AB623B" w:rsidRDefault="00AB623B" w:rsidP="00EB659D">
      <w:pPr>
        <w:rPr>
          <w:b/>
          <w:bCs/>
          <w:sz w:val="24"/>
          <w:szCs w:val="24"/>
        </w:rPr>
      </w:pPr>
    </w:p>
    <w:p w14:paraId="5D81F842" w14:textId="77777777" w:rsidR="00AB623B" w:rsidRDefault="00AB623B" w:rsidP="00EB659D">
      <w:pPr>
        <w:rPr>
          <w:b/>
          <w:bCs/>
          <w:sz w:val="24"/>
          <w:szCs w:val="24"/>
        </w:rPr>
      </w:pPr>
    </w:p>
    <w:p w14:paraId="3B5B30AF" w14:textId="77777777" w:rsidR="00AB623B" w:rsidRDefault="00AB623B" w:rsidP="00EB659D">
      <w:pPr>
        <w:rPr>
          <w:b/>
          <w:bCs/>
          <w:sz w:val="24"/>
          <w:szCs w:val="24"/>
        </w:rPr>
      </w:pPr>
    </w:p>
    <w:p w14:paraId="28FA10A2" w14:textId="5E1DE15A" w:rsidR="00EB659D" w:rsidRPr="00EB659D" w:rsidRDefault="00EB659D" w:rsidP="00EB659D">
      <w:pPr>
        <w:rPr>
          <w:b/>
          <w:bCs/>
          <w:sz w:val="24"/>
          <w:szCs w:val="24"/>
        </w:rPr>
      </w:pPr>
      <w:r w:rsidRPr="00EB659D">
        <w:rPr>
          <w:b/>
          <w:bCs/>
          <w:sz w:val="24"/>
          <w:szCs w:val="24"/>
        </w:rPr>
        <w:lastRenderedPageBreak/>
        <w:t>Geo Journeys Module 3 Check-In (WEEK 9)</w:t>
      </w:r>
    </w:p>
    <w:p w14:paraId="1C5CD99D" w14:textId="77777777" w:rsidR="00EB659D" w:rsidRDefault="00EB659D" w:rsidP="00EB659D">
      <w:r>
        <w:t>Tectonic Setting: _________________</w:t>
      </w:r>
    </w:p>
    <w:p w14:paraId="31152FCE" w14:textId="77777777" w:rsidR="00EB659D" w:rsidRDefault="00EB659D" w:rsidP="00EB659D">
      <w:r>
        <w:t xml:space="preserve">Field Trip </w:t>
      </w:r>
      <w:proofErr w:type="gramStart"/>
      <w:r>
        <w:t>Destination:_</w:t>
      </w:r>
      <w:proofErr w:type="gramEnd"/>
      <w:r>
        <w:t>___________________</w:t>
      </w:r>
    </w:p>
    <w:p w14:paraId="14D7CE86" w14:textId="77777777" w:rsidR="00EB659D" w:rsidRDefault="00EB659D" w:rsidP="00EB659D">
      <w:r>
        <w:t>Group Members:</w:t>
      </w:r>
    </w:p>
    <w:p w14:paraId="361AB89B" w14:textId="77777777" w:rsidR="00EB659D" w:rsidRDefault="00EB659D" w:rsidP="00EB659D">
      <w:r>
        <w:t>1_________________</w:t>
      </w:r>
    </w:p>
    <w:p w14:paraId="3A28E88D" w14:textId="77777777" w:rsidR="00EB659D" w:rsidRDefault="00EB659D" w:rsidP="00EB659D">
      <w:r>
        <w:t>2_________________</w:t>
      </w:r>
    </w:p>
    <w:p w14:paraId="4E6E45AF" w14:textId="77777777" w:rsidR="00EB659D" w:rsidRDefault="00EB659D" w:rsidP="00EB659D">
      <w:r>
        <w:t>3_________________</w:t>
      </w:r>
    </w:p>
    <w:p w14:paraId="777429F4" w14:textId="77777777" w:rsidR="00EB659D" w:rsidRDefault="00EB659D" w:rsidP="00EB659D">
      <w:r>
        <w:t>4_________________</w:t>
      </w:r>
    </w:p>
    <w:p w14:paraId="3E7A7E9C" w14:textId="77777777" w:rsidR="00EB659D" w:rsidRDefault="00EB659D" w:rsidP="00EB659D">
      <w:pPr>
        <w:shd w:val="clear" w:color="auto" w:fill="FFFFFF"/>
        <w:spacing w:before="180" w:after="180"/>
        <w:rPr>
          <w:b/>
          <w:color w:val="2D3B45"/>
          <w:sz w:val="24"/>
          <w:szCs w:val="24"/>
        </w:rPr>
      </w:pPr>
      <w:r>
        <w:rPr>
          <w:b/>
          <w:color w:val="2D3B45"/>
          <w:sz w:val="24"/>
          <w:szCs w:val="24"/>
        </w:rPr>
        <w:t xml:space="preserve">This check-in is meant to guide you toward collecting focused geologic material for your story map. Links and copies of the following should be compiled in a Google Doc accessible to your group members and me. </w:t>
      </w:r>
    </w:p>
    <w:p w14:paraId="7C580202" w14:textId="77777777" w:rsidR="00EB659D" w:rsidRDefault="00EB659D" w:rsidP="00EB659D">
      <w:pPr>
        <w:shd w:val="clear" w:color="auto" w:fill="FFFFFF"/>
        <w:spacing w:before="180" w:after="180"/>
        <w:rPr>
          <w:color w:val="2D3B45"/>
          <w:sz w:val="24"/>
          <w:szCs w:val="24"/>
        </w:rPr>
      </w:pPr>
      <w:r>
        <w:rPr>
          <w:color w:val="2D3B45"/>
          <w:sz w:val="24"/>
          <w:szCs w:val="24"/>
        </w:rPr>
        <w:t xml:space="preserve">This module check-in should include photographs of and information about the geology at your field sites. In your google doc, provide the following: </w:t>
      </w:r>
    </w:p>
    <w:p w14:paraId="5751F0AD" w14:textId="77777777" w:rsidR="00EB659D" w:rsidRDefault="00EB659D" w:rsidP="00EB659D">
      <w:pPr>
        <w:numPr>
          <w:ilvl w:val="0"/>
          <w:numId w:val="12"/>
        </w:numPr>
        <w:shd w:val="clear" w:color="auto" w:fill="FFFFFF"/>
        <w:ind w:left="1100"/>
      </w:pPr>
      <w:r>
        <w:rPr>
          <w:color w:val="2D3B45"/>
          <w:sz w:val="24"/>
          <w:szCs w:val="24"/>
        </w:rPr>
        <w:t>Brief discussion of igneous and metamorphic rock types at your field trip sites (discussion must be in your own words; do not use direct quotes)</w:t>
      </w:r>
    </w:p>
    <w:p w14:paraId="7D8AF0B0" w14:textId="77777777" w:rsidR="00EB659D" w:rsidRDefault="00EB659D" w:rsidP="00EB659D">
      <w:pPr>
        <w:numPr>
          <w:ilvl w:val="0"/>
          <w:numId w:val="12"/>
        </w:numPr>
        <w:shd w:val="clear" w:color="auto" w:fill="FFFFFF"/>
        <w:ind w:left="1100"/>
      </w:pPr>
      <w:r>
        <w:rPr>
          <w:color w:val="2D3B45"/>
          <w:sz w:val="24"/>
          <w:szCs w:val="24"/>
        </w:rPr>
        <w:t>Photographs of outcrops (</w:t>
      </w:r>
      <w:proofErr w:type="spellStart"/>
      <w:r>
        <w:fldChar w:fldCharType="begin"/>
      </w:r>
      <w:r>
        <w:instrText>HYPERLINK "https://gigapan.com/gigapans?tags=geology" \h</w:instrText>
      </w:r>
      <w:r>
        <w:fldChar w:fldCharType="separate"/>
      </w:r>
      <w:r>
        <w:rPr>
          <w:color w:val="1155CC"/>
          <w:sz w:val="24"/>
          <w:szCs w:val="24"/>
          <w:u w:val="single"/>
        </w:rPr>
        <w:t>gigapan</w:t>
      </w:r>
      <w:proofErr w:type="spellEnd"/>
      <w:r>
        <w:fldChar w:fldCharType="end"/>
      </w:r>
      <w:r>
        <w:rPr>
          <w:color w:val="2D3B45"/>
          <w:sz w:val="24"/>
          <w:szCs w:val="24"/>
        </w:rPr>
        <w:t xml:space="preserve">, if possible), </w:t>
      </w:r>
      <w:r>
        <w:rPr>
          <w:i/>
          <w:color w:val="2D3B45"/>
          <w:sz w:val="24"/>
          <w:szCs w:val="24"/>
        </w:rPr>
        <w:t>with interesting and noteworthy features listed</w:t>
      </w:r>
    </w:p>
    <w:p w14:paraId="564099F4" w14:textId="77777777" w:rsidR="00EB659D" w:rsidRDefault="00EB659D" w:rsidP="00EB659D">
      <w:pPr>
        <w:numPr>
          <w:ilvl w:val="0"/>
          <w:numId w:val="12"/>
        </w:numPr>
        <w:shd w:val="clear" w:color="auto" w:fill="FFFFFF"/>
        <w:ind w:left="1100"/>
      </w:pPr>
      <w:r>
        <w:rPr>
          <w:color w:val="2D3B45"/>
          <w:sz w:val="24"/>
          <w:szCs w:val="24"/>
        </w:rPr>
        <w:t xml:space="preserve">Photographs of hand samples </w:t>
      </w:r>
      <w:r>
        <w:rPr>
          <w:i/>
          <w:color w:val="2D3B45"/>
          <w:sz w:val="24"/>
          <w:szCs w:val="24"/>
        </w:rPr>
        <w:t>with dominant minerals listed</w:t>
      </w:r>
      <w:r>
        <w:rPr>
          <w:color w:val="2D3B45"/>
          <w:sz w:val="24"/>
          <w:szCs w:val="24"/>
        </w:rPr>
        <w:t>. Note: if these aren't available, take a picture of a suitable classroom hand sample and provide a rationale for why it is a good representation</w:t>
      </w:r>
    </w:p>
    <w:p w14:paraId="075F15F6" w14:textId="77777777" w:rsidR="00EB659D" w:rsidRDefault="00EB659D" w:rsidP="00EB659D">
      <w:pPr>
        <w:numPr>
          <w:ilvl w:val="0"/>
          <w:numId w:val="12"/>
        </w:numPr>
        <w:shd w:val="clear" w:color="auto" w:fill="FFFFFF"/>
        <w:ind w:left="1100"/>
      </w:pPr>
      <w:r>
        <w:rPr>
          <w:color w:val="2D3B45"/>
          <w:sz w:val="24"/>
          <w:szCs w:val="24"/>
        </w:rPr>
        <w:t xml:space="preserve">Photomicrograph of thin sections (XPL and PPL), </w:t>
      </w:r>
      <w:r>
        <w:rPr>
          <w:i/>
          <w:color w:val="2D3B45"/>
          <w:sz w:val="24"/>
          <w:szCs w:val="24"/>
        </w:rPr>
        <w:t>with dominate minerals listed</w:t>
      </w:r>
    </w:p>
    <w:p w14:paraId="65DA3C8E" w14:textId="77777777" w:rsidR="00EB659D" w:rsidRDefault="00EB659D" w:rsidP="00EB659D">
      <w:pPr>
        <w:numPr>
          <w:ilvl w:val="0"/>
          <w:numId w:val="12"/>
        </w:numPr>
        <w:shd w:val="clear" w:color="auto" w:fill="FFFFFF"/>
        <w:spacing w:after="100"/>
        <w:ind w:left="1100"/>
      </w:pPr>
      <w:r>
        <w:rPr>
          <w:color w:val="2D3B45"/>
          <w:sz w:val="24"/>
          <w:szCs w:val="24"/>
        </w:rPr>
        <w:t>Citations for all images and figures, and information and data that is not your own</w:t>
      </w:r>
    </w:p>
    <w:p w14:paraId="00520AA7" w14:textId="77777777" w:rsidR="00EB659D" w:rsidRDefault="00EB659D" w:rsidP="00EB659D"/>
    <w:p w14:paraId="666F4DD5" w14:textId="1CC1A350" w:rsidR="00EB659D" w:rsidRDefault="00EB659D" w:rsidP="00EB659D">
      <w:pPr>
        <w:rPr>
          <w:sz w:val="24"/>
          <w:szCs w:val="24"/>
        </w:rPr>
      </w:pPr>
      <w:r>
        <w:rPr>
          <w:b/>
          <w:sz w:val="24"/>
          <w:szCs w:val="24"/>
        </w:rPr>
        <w:t xml:space="preserve">Module 3 Mandatory Reflection Questions </w:t>
      </w:r>
      <w:r>
        <w:rPr>
          <w:sz w:val="24"/>
          <w:szCs w:val="24"/>
        </w:rPr>
        <w:t xml:space="preserve">(1-2 paragraphs; each group member must submit individual response): </w:t>
      </w:r>
    </w:p>
    <w:p w14:paraId="5709C1D1" w14:textId="77777777" w:rsidR="00EB659D" w:rsidRDefault="00EB659D" w:rsidP="00EB659D">
      <w:pPr>
        <w:widowControl w:val="0"/>
        <w:numPr>
          <w:ilvl w:val="0"/>
          <w:numId w:val="11"/>
        </w:numPr>
        <w:rPr>
          <w:i/>
          <w:color w:val="595959"/>
          <w:sz w:val="24"/>
          <w:szCs w:val="24"/>
        </w:rPr>
      </w:pPr>
      <w:r>
        <w:rPr>
          <w:i/>
          <w:color w:val="595959"/>
          <w:sz w:val="24"/>
          <w:szCs w:val="24"/>
        </w:rPr>
        <w:t xml:space="preserve">What is working well in your group? What would you like to change? </w:t>
      </w:r>
    </w:p>
    <w:p w14:paraId="2C5D4432" w14:textId="77777777" w:rsidR="00EB659D" w:rsidRDefault="00EB659D" w:rsidP="00EB659D">
      <w:pPr>
        <w:widowControl w:val="0"/>
        <w:numPr>
          <w:ilvl w:val="0"/>
          <w:numId w:val="11"/>
        </w:numPr>
        <w:rPr>
          <w:i/>
          <w:color w:val="595959"/>
          <w:sz w:val="24"/>
          <w:szCs w:val="24"/>
        </w:rPr>
      </w:pPr>
      <w:r>
        <w:rPr>
          <w:i/>
          <w:color w:val="595959"/>
          <w:sz w:val="24"/>
          <w:szCs w:val="24"/>
        </w:rPr>
        <w:t>How would you communicate the petrographic characteristics of rocks from your location to a person with a visual impairment?’’</w:t>
      </w:r>
    </w:p>
    <w:p w14:paraId="79CF83A4" w14:textId="77777777" w:rsidR="00EB659D" w:rsidRDefault="00EB659D" w:rsidP="00EB659D">
      <w:pPr>
        <w:spacing w:after="240"/>
      </w:pPr>
    </w:p>
    <w:p w14:paraId="4E5718CA" w14:textId="77777777" w:rsidR="00EB659D" w:rsidRDefault="00EB659D" w:rsidP="00EB659D">
      <w:pPr>
        <w:spacing w:after="240"/>
      </w:pPr>
    </w:p>
    <w:p w14:paraId="1B0EA1DB" w14:textId="77777777" w:rsidR="00EB659D" w:rsidRDefault="00EB659D" w:rsidP="00EB659D">
      <w:pPr>
        <w:spacing w:after="240"/>
      </w:pPr>
    </w:p>
    <w:p w14:paraId="66EE2218" w14:textId="77777777" w:rsidR="00EB659D" w:rsidRDefault="00EB659D" w:rsidP="00EB659D">
      <w:pPr>
        <w:spacing w:after="240"/>
      </w:pPr>
    </w:p>
    <w:p w14:paraId="62B2323C" w14:textId="77777777" w:rsidR="00EB659D" w:rsidRDefault="00EB659D" w:rsidP="00EB659D">
      <w:pPr>
        <w:spacing w:after="240"/>
      </w:pPr>
    </w:p>
    <w:p w14:paraId="2AE65FFB" w14:textId="77777777" w:rsidR="001D5F86" w:rsidRDefault="001D5F86" w:rsidP="00EB659D">
      <w:pPr>
        <w:rPr>
          <w:b/>
          <w:bCs/>
          <w:sz w:val="24"/>
          <w:szCs w:val="24"/>
        </w:rPr>
      </w:pPr>
    </w:p>
    <w:p w14:paraId="6DC463A2" w14:textId="48100D98" w:rsidR="00EB659D" w:rsidRPr="00EB659D" w:rsidRDefault="00EB659D" w:rsidP="00EB659D">
      <w:pPr>
        <w:rPr>
          <w:b/>
          <w:bCs/>
          <w:sz w:val="24"/>
          <w:szCs w:val="24"/>
        </w:rPr>
      </w:pPr>
      <w:r w:rsidRPr="00EB659D">
        <w:rPr>
          <w:b/>
          <w:bCs/>
          <w:sz w:val="24"/>
          <w:szCs w:val="24"/>
        </w:rPr>
        <w:lastRenderedPageBreak/>
        <w:t>Geo Journeys Module 4 Check-In (WEEK 13)</w:t>
      </w:r>
    </w:p>
    <w:p w14:paraId="222F3D88" w14:textId="77777777" w:rsidR="00EB659D" w:rsidRDefault="00EB659D" w:rsidP="00EB659D">
      <w:r>
        <w:t>Tectonic Setting: ____________________</w:t>
      </w:r>
    </w:p>
    <w:p w14:paraId="095851AB" w14:textId="77777777" w:rsidR="00EB659D" w:rsidRDefault="00EB659D" w:rsidP="00EB659D">
      <w:r>
        <w:t xml:space="preserve">Field Trip </w:t>
      </w:r>
      <w:proofErr w:type="gramStart"/>
      <w:r>
        <w:t>Destination:_</w:t>
      </w:r>
      <w:proofErr w:type="gramEnd"/>
      <w:r>
        <w:t>____________________</w:t>
      </w:r>
    </w:p>
    <w:p w14:paraId="1C41B6A2" w14:textId="77777777" w:rsidR="00EB659D" w:rsidRDefault="00EB659D" w:rsidP="00EB659D">
      <w:r>
        <w:t>Group Members:</w:t>
      </w:r>
    </w:p>
    <w:p w14:paraId="20083075" w14:textId="77777777" w:rsidR="00EB659D" w:rsidRDefault="00EB659D" w:rsidP="00EB659D">
      <w:r>
        <w:t>1_________________</w:t>
      </w:r>
    </w:p>
    <w:p w14:paraId="7537B68B" w14:textId="77777777" w:rsidR="00EB659D" w:rsidRDefault="00EB659D" w:rsidP="00EB659D">
      <w:r>
        <w:t>2_________________</w:t>
      </w:r>
    </w:p>
    <w:p w14:paraId="7562DB9E" w14:textId="77777777" w:rsidR="00EB659D" w:rsidRDefault="00EB659D" w:rsidP="00EB659D">
      <w:r>
        <w:t>3_________________</w:t>
      </w:r>
    </w:p>
    <w:p w14:paraId="6C90369B" w14:textId="77777777" w:rsidR="00EB659D" w:rsidRDefault="00EB659D" w:rsidP="00EB659D">
      <w:r>
        <w:t>4_________________</w:t>
      </w:r>
    </w:p>
    <w:p w14:paraId="738BBC09" w14:textId="77777777" w:rsidR="00EB659D" w:rsidRDefault="00EB659D" w:rsidP="00EB659D">
      <w:pPr>
        <w:rPr>
          <w:b/>
          <w:color w:val="2D3B45"/>
          <w:sz w:val="24"/>
          <w:szCs w:val="24"/>
        </w:rPr>
      </w:pPr>
    </w:p>
    <w:p w14:paraId="52B99C7B" w14:textId="77777777" w:rsidR="00EB659D" w:rsidRDefault="00EB659D" w:rsidP="00EB659D">
      <w:pPr>
        <w:rPr>
          <w:b/>
          <w:color w:val="2D3B45"/>
          <w:sz w:val="24"/>
          <w:szCs w:val="24"/>
        </w:rPr>
      </w:pPr>
      <w:r>
        <w:rPr>
          <w:b/>
          <w:color w:val="2D3B45"/>
          <w:sz w:val="24"/>
          <w:szCs w:val="24"/>
        </w:rPr>
        <w:t xml:space="preserve">This check-in is meant to guide you toward collecting, organizing, and showcasing geochemical data for your story map and identifying links to volcanology, geology hazards, and economic geology. Links and copies of the following should be compiled in a Google Doc accessible to your group members and me. </w:t>
      </w:r>
    </w:p>
    <w:p w14:paraId="35B4F439" w14:textId="77777777" w:rsidR="00EB659D" w:rsidRDefault="00EB659D" w:rsidP="00EB659D">
      <w:pPr>
        <w:shd w:val="clear" w:color="auto" w:fill="FFFFFF"/>
        <w:spacing w:before="180" w:after="180"/>
        <w:rPr>
          <w:color w:val="2D3B45"/>
          <w:sz w:val="24"/>
          <w:szCs w:val="24"/>
        </w:rPr>
      </w:pPr>
      <w:r>
        <w:rPr>
          <w:color w:val="2D3B45"/>
          <w:sz w:val="24"/>
          <w:szCs w:val="24"/>
        </w:rPr>
        <w:t>This module check-in should include multiple components:</w:t>
      </w:r>
    </w:p>
    <w:p w14:paraId="7A0A0ADE" w14:textId="77777777" w:rsidR="00EB659D" w:rsidRDefault="00EB659D" w:rsidP="00EB659D">
      <w:pPr>
        <w:numPr>
          <w:ilvl w:val="0"/>
          <w:numId w:val="15"/>
        </w:numPr>
        <w:shd w:val="clear" w:color="auto" w:fill="FFFFFF"/>
        <w:ind w:left="1100"/>
      </w:pPr>
      <w:r>
        <w:rPr>
          <w:color w:val="2D3B45"/>
          <w:sz w:val="24"/>
          <w:szCs w:val="24"/>
        </w:rPr>
        <w:t>A spreadsheet of data from your field trip area, or your broader plate tectonic region (ex: geochemical data from Yellowstone National Park or the Cascade Range)</w:t>
      </w:r>
    </w:p>
    <w:p w14:paraId="6E4FD085" w14:textId="77777777" w:rsidR="00EB659D" w:rsidRDefault="00EB659D" w:rsidP="00EB659D">
      <w:pPr>
        <w:numPr>
          <w:ilvl w:val="1"/>
          <w:numId w:val="15"/>
        </w:numPr>
        <w:spacing w:after="100"/>
        <w:ind w:left="2200"/>
      </w:pPr>
      <w:r>
        <w:rPr>
          <w:color w:val="2D3B45"/>
          <w:sz w:val="24"/>
          <w:szCs w:val="24"/>
        </w:rPr>
        <w:t xml:space="preserve">Organize your data following the format used on </w:t>
      </w:r>
      <w:r>
        <w:fldChar w:fldCharType="begin"/>
      </w:r>
      <w:r>
        <w:instrText xml:space="preserve"> HYPERLINK "http://www.science.smith.edu/~jbrady/petrology/igrocks-tools/csv-file-display.php?csvName=CEN&amp;title=PetDB_Central_America_270-3" </w:instrText>
      </w:r>
      <w:r>
        <w:fldChar w:fldCharType="separate"/>
      </w:r>
      <w:r>
        <w:rPr>
          <w:color w:val="1155CC"/>
          <w:sz w:val="24"/>
          <w:szCs w:val="24"/>
          <w:u w:val="single"/>
        </w:rPr>
        <w:t>John Brady's geochemical tools webpage</w:t>
      </w:r>
    </w:p>
    <w:p w14:paraId="06FF717C" w14:textId="77777777" w:rsidR="00EB659D" w:rsidRDefault="00EB659D" w:rsidP="00EB659D">
      <w:pPr>
        <w:spacing w:after="100"/>
        <w:ind w:left="2160"/>
        <w:rPr>
          <w:color w:val="2D3B45"/>
          <w:sz w:val="24"/>
          <w:szCs w:val="24"/>
        </w:rPr>
      </w:pPr>
      <w:r>
        <w:fldChar w:fldCharType="end"/>
      </w:r>
      <w:r>
        <w:rPr>
          <w:i/>
          <w:color w:val="2D3B45"/>
          <w:sz w:val="24"/>
          <w:szCs w:val="24"/>
        </w:rPr>
        <w:t xml:space="preserve">(Major element data, followed by trace element data; </w:t>
      </w:r>
      <w:r>
        <w:rPr>
          <w:i/>
          <w:color w:val="2D3B45"/>
          <w:sz w:val="24"/>
          <w:szCs w:val="24"/>
          <w:u w:val="single"/>
        </w:rPr>
        <w:t>make sure to format correctly, ex: MgO instead of MGO</w:t>
      </w:r>
      <w:r>
        <w:rPr>
          <w:color w:val="2D3B45"/>
          <w:sz w:val="24"/>
          <w:szCs w:val="24"/>
        </w:rPr>
        <w:t xml:space="preserve">) </w:t>
      </w:r>
    </w:p>
    <w:p w14:paraId="10B15C92" w14:textId="77777777" w:rsidR="00EB659D" w:rsidRDefault="00EB659D" w:rsidP="00EB659D">
      <w:pPr>
        <w:numPr>
          <w:ilvl w:val="0"/>
          <w:numId w:val="15"/>
        </w:numPr>
        <w:shd w:val="clear" w:color="auto" w:fill="FFFFFF"/>
        <w:ind w:left="1100"/>
      </w:pPr>
      <w:r>
        <w:rPr>
          <w:color w:val="2D3B45"/>
          <w:sz w:val="24"/>
          <w:szCs w:val="24"/>
        </w:rPr>
        <w:t>TAS (Na2O + K2O vs. SiO2) classification diagram and 4 Harker Variation Diagrams.</w:t>
      </w:r>
    </w:p>
    <w:p w14:paraId="7F38FB31" w14:textId="77777777" w:rsidR="00EB659D" w:rsidRDefault="00EB659D" w:rsidP="00EB659D">
      <w:pPr>
        <w:numPr>
          <w:ilvl w:val="1"/>
          <w:numId w:val="15"/>
        </w:numPr>
        <w:ind w:left="2200"/>
      </w:pPr>
      <w:r>
        <w:rPr>
          <w:color w:val="2D3B45"/>
          <w:sz w:val="24"/>
          <w:szCs w:val="24"/>
        </w:rPr>
        <w:t xml:space="preserve">Use this webpage to generate Harker diagrams for </w:t>
      </w:r>
      <w:r>
        <w:rPr>
          <w:color w:val="2D3B45"/>
          <w:sz w:val="24"/>
          <w:szCs w:val="24"/>
          <w:u w:val="single"/>
        </w:rPr>
        <w:t>at least 4</w:t>
      </w:r>
      <w:r>
        <w:rPr>
          <w:color w:val="2D3B45"/>
          <w:sz w:val="24"/>
          <w:szCs w:val="24"/>
        </w:rPr>
        <w:t xml:space="preserve"> major element oxides, plotted against either SiO2 (felsic to intermediate rocks) or MgO (mafic to ultramafic rocks): </w:t>
      </w:r>
      <w:hyperlink r:id="rId12">
        <w:r>
          <w:rPr>
            <w:color w:val="1155CC"/>
            <w:sz w:val="24"/>
            <w:szCs w:val="24"/>
            <w:u w:val="single"/>
          </w:rPr>
          <w:t>https://www.science.smith.edu/~jbrady/petrology/igrocks-tools/variation-diagram.php</w:t>
        </w:r>
      </w:hyperlink>
    </w:p>
    <w:p w14:paraId="480982CF" w14:textId="77777777" w:rsidR="00EB659D" w:rsidRDefault="00EB659D" w:rsidP="00EB659D">
      <w:pPr>
        <w:numPr>
          <w:ilvl w:val="1"/>
          <w:numId w:val="15"/>
        </w:numPr>
        <w:spacing w:after="100"/>
        <w:ind w:left="2200"/>
        <w:rPr>
          <w:color w:val="2D3B45"/>
          <w:sz w:val="24"/>
          <w:szCs w:val="24"/>
        </w:rPr>
      </w:pPr>
      <w:r>
        <w:rPr>
          <w:color w:val="2D3B45"/>
          <w:sz w:val="24"/>
          <w:szCs w:val="24"/>
        </w:rPr>
        <w:t>Use this webpage to generate a TAS diagram:</w:t>
      </w:r>
    </w:p>
    <w:p w14:paraId="2FEC0A5B" w14:textId="77777777" w:rsidR="00EB659D" w:rsidRDefault="00EB659D" w:rsidP="00EB659D">
      <w:pPr>
        <w:spacing w:after="100"/>
        <w:ind w:left="2160"/>
        <w:rPr>
          <w:color w:val="2D3B45"/>
          <w:sz w:val="24"/>
          <w:szCs w:val="24"/>
        </w:rPr>
      </w:pPr>
      <w:hyperlink r:id="rId13">
        <w:r>
          <w:rPr>
            <w:color w:val="1155CC"/>
            <w:sz w:val="24"/>
            <w:szCs w:val="24"/>
            <w:u w:val="single"/>
          </w:rPr>
          <w:t>https://www.science.smith.edu/~jbrady/petrology/igrocks-tools/tas-volcanic.php</w:t>
        </w:r>
      </w:hyperlink>
    </w:p>
    <w:p w14:paraId="0D55FFA8" w14:textId="77777777" w:rsidR="00EB659D" w:rsidRDefault="00EB659D" w:rsidP="00EB659D">
      <w:pPr>
        <w:numPr>
          <w:ilvl w:val="0"/>
          <w:numId w:val="15"/>
        </w:numPr>
        <w:shd w:val="clear" w:color="auto" w:fill="FFFFFF"/>
        <w:ind w:left="1100"/>
      </w:pPr>
      <w:r>
        <w:rPr>
          <w:color w:val="2D3B45"/>
          <w:sz w:val="24"/>
          <w:szCs w:val="24"/>
        </w:rPr>
        <w:t xml:space="preserve">Trace element concentrations presented as </w:t>
      </w:r>
      <w:r>
        <w:rPr>
          <w:b/>
          <w:color w:val="2D3B45"/>
          <w:sz w:val="24"/>
          <w:szCs w:val="24"/>
        </w:rPr>
        <w:t>one spider diagram</w:t>
      </w:r>
    </w:p>
    <w:p w14:paraId="373D8528" w14:textId="77777777" w:rsidR="00EB659D" w:rsidRDefault="00EB659D" w:rsidP="00EB659D">
      <w:pPr>
        <w:numPr>
          <w:ilvl w:val="1"/>
          <w:numId w:val="15"/>
        </w:numPr>
        <w:ind w:left="2200"/>
      </w:pPr>
      <w:r>
        <w:rPr>
          <w:color w:val="2D3B45"/>
          <w:sz w:val="24"/>
          <w:szCs w:val="24"/>
        </w:rPr>
        <w:t xml:space="preserve">Use this webpage to generate a spider diagram: </w:t>
      </w:r>
      <w:hyperlink r:id="rId14">
        <w:r>
          <w:rPr>
            <w:color w:val="1155CC"/>
            <w:sz w:val="24"/>
            <w:szCs w:val="24"/>
            <w:u w:val="single"/>
          </w:rPr>
          <w:t>https://www.science.smith.edu/~jbrady/petrology/igrocks-tools/spider-diagram.php</w:t>
        </w:r>
      </w:hyperlink>
    </w:p>
    <w:p w14:paraId="4E2A210D" w14:textId="77777777" w:rsidR="00EB659D" w:rsidRDefault="00EB659D" w:rsidP="00EB659D">
      <w:pPr>
        <w:numPr>
          <w:ilvl w:val="0"/>
          <w:numId w:val="15"/>
        </w:numPr>
        <w:shd w:val="clear" w:color="auto" w:fill="FFFFFF"/>
        <w:ind w:left="1100"/>
      </w:pPr>
      <w:r>
        <w:rPr>
          <w:color w:val="2D3B45"/>
          <w:sz w:val="24"/>
          <w:szCs w:val="24"/>
        </w:rPr>
        <w:t>Description of trends observed each diagram (see examples below)</w:t>
      </w:r>
    </w:p>
    <w:p w14:paraId="4142E18A" w14:textId="77777777" w:rsidR="00EB659D" w:rsidRDefault="00EB659D" w:rsidP="00EB659D">
      <w:pPr>
        <w:numPr>
          <w:ilvl w:val="0"/>
          <w:numId w:val="15"/>
        </w:numPr>
        <w:shd w:val="clear" w:color="auto" w:fill="FFFFFF"/>
        <w:ind w:left="1100"/>
        <w:rPr>
          <w:color w:val="2D3B45"/>
          <w:sz w:val="24"/>
          <w:szCs w:val="24"/>
        </w:rPr>
      </w:pPr>
      <w:r>
        <w:rPr>
          <w:color w:val="2D3B45"/>
          <w:sz w:val="24"/>
          <w:szCs w:val="24"/>
        </w:rPr>
        <w:t xml:space="preserve">Description of volcano type(s) in field trip destination (ex: </w:t>
      </w:r>
      <w:proofErr w:type="spellStart"/>
      <w:r>
        <w:rPr>
          <w:color w:val="2D3B45"/>
          <w:sz w:val="24"/>
          <w:szCs w:val="24"/>
        </w:rPr>
        <w:t>Volcán</w:t>
      </w:r>
      <w:proofErr w:type="spellEnd"/>
      <w:r>
        <w:rPr>
          <w:color w:val="2D3B45"/>
          <w:sz w:val="24"/>
          <w:szCs w:val="24"/>
        </w:rPr>
        <w:t xml:space="preserve"> </w:t>
      </w:r>
      <w:proofErr w:type="spellStart"/>
      <w:r>
        <w:rPr>
          <w:color w:val="2D3B45"/>
          <w:sz w:val="24"/>
          <w:szCs w:val="24"/>
        </w:rPr>
        <w:t>Ometepe</w:t>
      </w:r>
      <w:proofErr w:type="spellEnd"/>
      <w:r>
        <w:rPr>
          <w:color w:val="2D3B45"/>
          <w:sz w:val="24"/>
          <w:szCs w:val="24"/>
        </w:rPr>
        <w:t xml:space="preserve">, in Nicaragua, is an example of a stratovolcano. This type of volcano is </w:t>
      </w:r>
      <w:r>
        <w:rPr>
          <w:color w:val="2D3B45"/>
          <w:sz w:val="24"/>
          <w:szCs w:val="24"/>
        </w:rPr>
        <w:lastRenderedPageBreak/>
        <w:t>associated with continental arcs (ocean-continent subduction zones) and intermediate magma compositions formed by basalt differentiation (and potentially, magma contamination/mixing with partially melted continental crust).</w:t>
      </w:r>
    </w:p>
    <w:p w14:paraId="3DD3419A" w14:textId="77777777" w:rsidR="00EB659D" w:rsidRDefault="00EB659D" w:rsidP="00EB659D">
      <w:pPr>
        <w:numPr>
          <w:ilvl w:val="0"/>
          <w:numId w:val="15"/>
        </w:numPr>
        <w:shd w:val="clear" w:color="auto" w:fill="FFFFFF"/>
        <w:ind w:left="1100"/>
        <w:rPr>
          <w:color w:val="2D3B45"/>
          <w:sz w:val="24"/>
          <w:szCs w:val="24"/>
        </w:rPr>
      </w:pPr>
      <w:r>
        <w:rPr>
          <w:color w:val="2D3B45"/>
          <w:sz w:val="24"/>
          <w:szCs w:val="24"/>
        </w:rPr>
        <w:t>Description of geologic hazards (ex: lahars, pyroclastic flows, earthquakes, lava flows, etc.)</w:t>
      </w:r>
    </w:p>
    <w:p w14:paraId="6C887BF2" w14:textId="77777777" w:rsidR="00EB659D" w:rsidRDefault="00EB659D" w:rsidP="00EB659D">
      <w:pPr>
        <w:numPr>
          <w:ilvl w:val="0"/>
          <w:numId w:val="15"/>
        </w:numPr>
        <w:shd w:val="clear" w:color="auto" w:fill="FFFFFF"/>
        <w:spacing w:after="100"/>
        <w:ind w:left="1100"/>
        <w:rPr>
          <w:color w:val="2D3B45"/>
          <w:sz w:val="24"/>
          <w:szCs w:val="24"/>
        </w:rPr>
      </w:pPr>
      <w:r>
        <w:rPr>
          <w:color w:val="2D3B45"/>
          <w:sz w:val="24"/>
          <w:szCs w:val="24"/>
        </w:rPr>
        <w:t>Economic geology (ex: arc magmatism is associated with the formation of Cu porphyry systems, such as the Freeport McMoRan Morenci Mine in southern Arizona)</w:t>
      </w:r>
    </w:p>
    <w:p w14:paraId="4B07EC4C" w14:textId="77777777" w:rsidR="00EB659D" w:rsidRDefault="00EB659D" w:rsidP="00EB659D">
      <w:pPr>
        <w:shd w:val="clear" w:color="auto" w:fill="FFFFFF"/>
        <w:spacing w:after="100"/>
        <w:rPr>
          <w:color w:val="2D3B45"/>
          <w:sz w:val="24"/>
          <w:szCs w:val="24"/>
        </w:rPr>
      </w:pPr>
    </w:p>
    <w:p w14:paraId="0A010358" w14:textId="5A0B055A" w:rsidR="00EB659D" w:rsidRDefault="00EB659D" w:rsidP="00EB659D">
      <w:pPr>
        <w:shd w:val="clear" w:color="auto" w:fill="FFFFFF"/>
        <w:spacing w:after="100"/>
        <w:rPr>
          <w:b/>
          <w:color w:val="2D3B45"/>
          <w:sz w:val="24"/>
          <w:szCs w:val="24"/>
        </w:rPr>
      </w:pPr>
      <w:r>
        <w:rPr>
          <w:b/>
          <w:color w:val="2D3B45"/>
          <w:sz w:val="24"/>
          <w:szCs w:val="24"/>
        </w:rPr>
        <w:t xml:space="preserve">Module 4 Mandatory Reflection Questions </w:t>
      </w:r>
      <w:r>
        <w:rPr>
          <w:b/>
          <w:sz w:val="24"/>
          <w:szCs w:val="24"/>
        </w:rPr>
        <w:t xml:space="preserve">(1-2 paragraphs; each group member must submit individual response): </w:t>
      </w:r>
    </w:p>
    <w:p w14:paraId="63E9F160" w14:textId="77777777" w:rsidR="00EB659D" w:rsidRDefault="00EB659D" w:rsidP="00EB659D">
      <w:pPr>
        <w:widowControl w:val="0"/>
        <w:numPr>
          <w:ilvl w:val="0"/>
          <w:numId w:val="13"/>
        </w:numPr>
        <w:rPr>
          <w:rFonts w:ascii="Verdana" w:eastAsia="Verdana" w:hAnsi="Verdana" w:cs="Verdana"/>
          <w:i/>
          <w:color w:val="595959"/>
        </w:rPr>
      </w:pPr>
      <w:r>
        <w:rPr>
          <w:rFonts w:ascii="Verdana" w:eastAsia="Verdana" w:hAnsi="Verdana" w:cs="Verdana"/>
          <w:i/>
          <w:color w:val="595959"/>
        </w:rPr>
        <w:t>What are the strengths of your project at this stage? What components still need work?</w:t>
      </w:r>
    </w:p>
    <w:p w14:paraId="20DDE8BD" w14:textId="77777777" w:rsidR="00EB659D" w:rsidRDefault="00EB659D" w:rsidP="00EB659D">
      <w:pPr>
        <w:widowControl w:val="0"/>
        <w:numPr>
          <w:ilvl w:val="0"/>
          <w:numId w:val="13"/>
        </w:numPr>
        <w:rPr>
          <w:rFonts w:ascii="Verdana" w:eastAsia="Verdana" w:hAnsi="Verdana" w:cs="Verdana"/>
          <w:i/>
          <w:color w:val="595959"/>
        </w:rPr>
      </w:pPr>
      <w:r>
        <w:rPr>
          <w:rFonts w:ascii="Verdana" w:eastAsia="Verdana" w:hAnsi="Verdana" w:cs="Verdana"/>
          <w:i/>
          <w:color w:val="595959"/>
        </w:rPr>
        <w:t>How is geochemical data used to identify tectonic processes?</w:t>
      </w:r>
    </w:p>
    <w:p w14:paraId="7C364D9C" w14:textId="77777777" w:rsidR="00EB659D" w:rsidRDefault="00EB659D" w:rsidP="00EB659D">
      <w:pPr>
        <w:shd w:val="clear" w:color="auto" w:fill="FFFFFF"/>
        <w:spacing w:after="100"/>
        <w:rPr>
          <w:color w:val="2D3B45"/>
          <w:sz w:val="24"/>
          <w:szCs w:val="24"/>
        </w:rPr>
      </w:pPr>
    </w:p>
    <w:p w14:paraId="4A4C474B" w14:textId="64BE9ECC" w:rsidR="00EB659D" w:rsidRDefault="00EB659D" w:rsidP="00EB659D">
      <w:pPr>
        <w:shd w:val="clear" w:color="auto" w:fill="FFFFFF"/>
        <w:spacing w:after="100"/>
        <w:rPr>
          <w:color w:val="2D3B45"/>
          <w:sz w:val="24"/>
          <w:szCs w:val="24"/>
        </w:rPr>
      </w:pPr>
      <w:r>
        <w:rPr>
          <w:color w:val="2D3B45"/>
          <w:sz w:val="24"/>
          <w:szCs w:val="24"/>
        </w:rPr>
        <w:t xml:space="preserve">Please see following pages for examples and other resources for Module 4 </w:t>
      </w:r>
    </w:p>
    <w:p w14:paraId="6B57D831" w14:textId="77777777" w:rsidR="00EB659D" w:rsidRDefault="00EB659D" w:rsidP="00EB659D">
      <w:pPr>
        <w:shd w:val="clear" w:color="auto" w:fill="FFFFFF"/>
        <w:spacing w:before="180" w:after="180"/>
        <w:rPr>
          <w:color w:val="2D3B45"/>
          <w:sz w:val="24"/>
          <w:szCs w:val="24"/>
        </w:rPr>
      </w:pPr>
    </w:p>
    <w:p w14:paraId="240DC8BD" w14:textId="77777777" w:rsidR="00EB659D" w:rsidRDefault="00EB659D" w:rsidP="00EB659D">
      <w:pPr>
        <w:shd w:val="clear" w:color="auto" w:fill="FFFFFF"/>
        <w:spacing w:before="180" w:after="180"/>
        <w:rPr>
          <w:color w:val="2D3B45"/>
          <w:sz w:val="24"/>
          <w:szCs w:val="24"/>
        </w:rPr>
      </w:pPr>
    </w:p>
    <w:p w14:paraId="3FDAB4BB" w14:textId="77777777" w:rsidR="00EB659D" w:rsidRDefault="00EB659D" w:rsidP="00EB659D">
      <w:pPr>
        <w:shd w:val="clear" w:color="auto" w:fill="FFFFFF"/>
        <w:spacing w:before="180" w:after="180"/>
        <w:rPr>
          <w:color w:val="2D3B45"/>
          <w:sz w:val="24"/>
          <w:szCs w:val="24"/>
        </w:rPr>
      </w:pPr>
    </w:p>
    <w:p w14:paraId="44543B02" w14:textId="77777777" w:rsidR="00EB659D" w:rsidRDefault="00EB659D" w:rsidP="00EB659D">
      <w:pPr>
        <w:shd w:val="clear" w:color="auto" w:fill="FFFFFF"/>
        <w:spacing w:before="180" w:after="180"/>
        <w:rPr>
          <w:color w:val="2D3B45"/>
          <w:sz w:val="24"/>
          <w:szCs w:val="24"/>
        </w:rPr>
      </w:pPr>
    </w:p>
    <w:p w14:paraId="6E6883BB" w14:textId="77777777" w:rsidR="00EB659D" w:rsidRDefault="00EB659D" w:rsidP="00EB659D">
      <w:pPr>
        <w:shd w:val="clear" w:color="auto" w:fill="FFFFFF"/>
        <w:spacing w:before="180" w:after="180"/>
        <w:rPr>
          <w:color w:val="2D3B45"/>
          <w:sz w:val="24"/>
          <w:szCs w:val="24"/>
        </w:rPr>
      </w:pPr>
    </w:p>
    <w:p w14:paraId="3A928C21" w14:textId="77777777" w:rsidR="00EB659D" w:rsidRDefault="00EB659D" w:rsidP="00EB659D">
      <w:pPr>
        <w:shd w:val="clear" w:color="auto" w:fill="FFFFFF"/>
        <w:spacing w:before="180" w:after="180"/>
        <w:rPr>
          <w:color w:val="2D3B45"/>
          <w:sz w:val="24"/>
          <w:szCs w:val="24"/>
        </w:rPr>
      </w:pPr>
    </w:p>
    <w:p w14:paraId="231696BF" w14:textId="77777777" w:rsidR="00EB659D" w:rsidRDefault="00EB659D" w:rsidP="00EB659D">
      <w:pPr>
        <w:shd w:val="clear" w:color="auto" w:fill="FFFFFF"/>
        <w:spacing w:before="180" w:after="180"/>
        <w:rPr>
          <w:color w:val="2D3B45"/>
          <w:sz w:val="24"/>
          <w:szCs w:val="24"/>
        </w:rPr>
      </w:pPr>
    </w:p>
    <w:p w14:paraId="34A1DF2D" w14:textId="77777777" w:rsidR="00EB659D" w:rsidRDefault="00EB659D" w:rsidP="00EB659D">
      <w:pPr>
        <w:shd w:val="clear" w:color="auto" w:fill="FFFFFF"/>
        <w:spacing w:before="180" w:after="180"/>
        <w:rPr>
          <w:color w:val="2D3B45"/>
          <w:sz w:val="24"/>
          <w:szCs w:val="24"/>
        </w:rPr>
      </w:pPr>
    </w:p>
    <w:p w14:paraId="40FB8742" w14:textId="77777777" w:rsidR="00EB659D" w:rsidRDefault="00EB659D" w:rsidP="00EB659D">
      <w:pPr>
        <w:shd w:val="clear" w:color="auto" w:fill="FFFFFF"/>
        <w:spacing w:before="180" w:after="180"/>
        <w:rPr>
          <w:color w:val="2D3B45"/>
          <w:sz w:val="24"/>
          <w:szCs w:val="24"/>
        </w:rPr>
      </w:pPr>
    </w:p>
    <w:p w14:paraId="0C80B483" w14:textId="77777777" w:rsidR="00EB659D" w:rsidRDefault="00EB659D" w:rsidP="00EB659D">
      <w:pPr>
        <w:shd w:val="clear" w:color="auto" w:fill="FFFFFF"/>
        <w:spacing w:before="180" w:after="180"/>
        <w:rPr>
          <w:color w:val="2D3B45"/>
          <w:sz w:val="24"/>
          <w:szCs w:val="24"/>
        </w:rPr>
      </w:pPr>
    </w:p>
    <w:p w14:paraId="4099CEA5" w14:textId="77777777" w:rsidR="00EB659D" w:rsidRDefault="00EB659D" w:rsidP="00EB659D">
      <w:pPr>
        <w:shd w:val="clear" w:color="auto" w:fill="FFFFFF"/>
        <w:spacing w:before="180" w:after="180"/>
        <w:rPr>
          <w:color w:val="2D3B45"/>
          <w:sz w:val="24"/>
          <w:szCs w:val="24"/>
        </w:rPr>
      </w:pPr>
    </w:p>
    <w:p w14:paraId="67996D9A" w14:textId="77777777" w:rsidR="00EB659D" w:rsidRDefault="00EB659D" w:rsidP="00EB659D">
      <w:pPr>
        <w:shd w:val="clear" w:color="auto" w:fill="FFFFFF"/>
        <w:spacing w:before="180" w:after="180"/>
        <w:rPr>
          <w:color w:val="2D3B45"/>
          <w:sz w:val="24"/>
          <w:szCs w:val="24"/>
        </w:rPr>
      </w:pPr>
    </w:p>
    <w:p w14:paraId="040E88BD" w14:textId="77777777" w:rsidR="00EB659D" w:rsidRDefault="00EB659D" w:rsidP="00EB659D">
      <w:pPr>
        <w:shd w:val="clear" w:color="auto" w:fill="FFFFFF"/>
        <w:spacing w:before="180" w:after="180"/>
        <w:rPr>
          <w:color w:val="2D3B45"/>
          <w:sz w:val="24"/>
          <w:szCs w:val="24"/>
        </w:rPr>
      </w:pPr>
    </w:p>
    <w:p w14:paraId="7F0A2111" w14:textId="77777777" w:rsidR="00EB659D" w:rsidRDefault="00EB659D" w:rsidP="00EB659D">
      <w:pPr>
        <w:shd w:val="clear" w:color="auto" w:fill="FFFFFF"/>
        <w:spacing w:before="180" w:after="180"/>
        <w:rPr>
          <w:color w:val="2D3B45"/>
          <w:sz w:val="24"/>
          <w:szCs w:val="24"/>
        </w:rPr>
      </w:pPr>
    </w:p>
    <w:p w14:paraId="3CA05B54" w14:textId="7D6AA35D" w:rsidR="00EB659D" w:rsidRDefault="00EB659D" w:rsidP="00EB659D">
      <w:pPr>
        <w:shd w:val="clear" w:color="auto" w:fill="FFFFFF"/>
        <w:spacing w:before="180" w:after="180"/>
        <w:rPr>
          <w:color w:val="2D3B45"/>
          <w:sz w:val="24"/>
          <w:szCs w:val="24"/>
        </w:rPr>
      </w:pPr>
      <w:r>
        <w:rPr>
          <w:color w:val="2D3B45"/>
          <w:sz w:val="24"/>
          <w:szCs w:val="24"/>
        </w:rPr>
        <w:lastRenderedPageBreak/>
        <w:t>EXAMPLE TAS DIAGRAM</w:t>
      </w:r>
    </w:p>
    <w:p w14:paraId="6EDC86D8" w14:textId="77777777" w:rsidR="00EB659D" w:rsidRDefault="00EB659D" w:rsidP="00EB659D">
      <w:pPr>
        <w:shd w:val="clear" w:color="auto" w:fill="FFFFFF"/>
        <w:spacing w:before="180" w:after="180"/>
        <w:rPr>
          <w:color w:val="2D3B45"/>
          <w:sz w:val="24"/>
          <w:szCs w:val="24"/>
        </w:rPr>
      </w:pPr>
      <w:r>
        <w:rPr>
          <w:noProof/>
          <w:color w:val="2D3B45"/>
          <w:sz w:val="24"/>
          <w:szCs w:val="24"/>
        </w:rPr>
        <w:drawing>
          <wp:inline distT="114300" distB="114300" distL="114300" distR="114300" wp14:anchorId="0C56644A" wp14:editId="10C86B93">
            <wp:extent cx="4290551" cy="3156031"/>
            <wp:effectExtent l="0" t="0" r="0" b="0"/>
            <wp:docPr id="2" name="image1.png" descr="A diagram of a graph&#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1.png" descr="A diagram of a graph&#10;&#10;AI-generated content may be incorrect."/>
                    <pic:cNvPicPr preferRelativeResize="0"/>
                  </pic:nvPicPr>
                  <pic:blipFill>
                    <a:blip r:embed="rId15"/>
                    <a:srcRect/>
                    <a:stretch>
                      <a:fillRect/>
                    </a:stretch>
                  </pic:blipFill>
                  <pic:spPr>
                    <a:xfrm>
                      <a:off x="0" y="0"/>
                      <a:ext cx="4290551" cy="3156031"/>
                    </a:xfrm>
                    <a:prstGeom prst="rect">
                      <a:avLst/>
                    </a:prstGeom>
                    <a:ln/>
                  </pic:spPr>
                </pic:pic>
              </a:graphicData>
            </a:graphic>
          </wp:inline>
        </w:drawing>
      </w:r>
    </w:p>
    <w:p w14:paraId="1D2E0ACD" w14:textId="77777777" w:rsidR="00EB659D" w:rsidRDefault="00EB659D" w:rsidP="00EB659D">
      <w:pPr>
        <w:shd w:val="clear" w:color="auto" w:fill="FFFFFF"/>
        <w:spacing w:before="180" w:after="180"/>
        <w:rPr>
          <w:color w:val="2D3B45"/>
        </w:rPr>
      </w:pPr>
      <w:r>
        <w:rPr>
          <w:color w:val="2D3B45"/>
        </w:rPr>
        <w:t xml:space="preserve">EXAMPLE DESCRIPTION OF TRENDS: </w:t>
      </w:r>
      <w:r>
        <w:t xml:space="preserve">Volcanic rocks from Mount Erebus range from subalkaline basalts and </w:t>
      </w:r>
      <w:proofErr w:type="spellStart"/>
      <w:r>
        <w:t>picro</w:t>
      </w:r>
      <w:proofErr w:type="spellEnd"/>
      <w:r>
        <w:t xml:space="preserve">-basalts to alkaline tephrites, </w:t>
      </w:r>
      <w:proofErr w:type="spellStart"/>
      <w:r>
        <w:t>phonalites</w:t>
      </w:r>
      <w:proofErr w:type="spellEnd"/>
      <w:r>
        <w:t xml:space="preserve">, and </w:t>
      </w:r>
      <w:proofErr w:type="spellStart"/>
      <w:r>
        <w:t>trachytes</w:t>
      </w:r>
      <w:proofErr w:type="spellEnd"/>
      <w:r>
        <w:t>. They are dominantly alkaline, which is a common signature of melted continental crust and the waning stages of mantle plume volcanism</w:t>
      </w:r>
    </w:p>
    <w:p w14:paraId="0A61178B" w14:textId="77777777" w:rsidR="00EB659D" w:rsidRDefault="00EB659D" w:rsidP="00EB659D">
      <w:pPr>
        <w:shd w:val="clear" w:color="auto" w:fill="FFFFFF"/>
        <w:spacing w:before="180" w:after="180"/>
        <w:rPr>
          <w:color w:val="2D3B45"/>
          <w:sz w:val="24"/>
          <w:szCs w:val="24"/>
        </w:rPr>
      </w:pPr>
      <w:r>
        <w:rPr>
          <w:color w:val="2D3B45"/>
          <w:sz w:val="24"/>
          <w:szCs w:val="24"/>
        </w:rPr>
        <w:t>EXAMPLE HARKER DIAGRAM (note: four Harker diagrams are required)</w:t>
      </w:r>
    </w:p>
    <w:p w14:paraId="49D0E465" w14:textId="77777777" w:rsidR="00EB659D" w:rsidRDefault="00EB659D" w:rsidP="00EB659D">
      <w:r>
        <w:rPr>
          <w:noProof/>
        </w:rPr>
        <w:drawing>
          <wp:inline distT="114300" distB="114300" distL="114300" distR="114300" wp14:anchorId="0DA009E4" wp14:editId="73D39FF2">
            <wp:extent cx="4240842" cy="3157538"/>
            <wp:effectExtent l="0" t="0" r="0" b="0"/>
            <wp:docPr id="3" name="image3.png" descr="A graph showing different colored dots&#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3.png" descr="A graph showing different colored dots&#10;&#10;AI-generated content may be incorrect."/>
                    <pic:cNvPicPr preferRelativeResize="0"/>
                  </pic:nvPicPr>
                  <pic:blipFill>
                    <a:blip r:embed="rId16"/>
                    <a:srcRect/>
                    <a:stretch>
                      <a:fillRect/>
                    </a:stretch>
                  </pic:blipFill>
                  <pic:spPr>
                    <a:xfrm>
                      <a:off x="0" y="0"/>
                      <a:ext cx="4240842" cy="3157538"/>
                    </a:xfrm>
                    <a:prstGeom prst="rect">
                      <a:avLst/>
                    </a:prstGeom>
                    <a:ln/>
                  </pic:spPr>
                </pic:pic>
              </a:graphicData>
            </a:graphic>
          </wp:inline>
        </w:drawing>
      </w:r>
    </w:p>
    <w:p w14:paraId="6DD6D9AB" w14:textId="77777777" w:rsidR="00EB659D" w:rsidRDefault="00EB659D" w:rsidP="00EB659D">
      <w:pPr>
        <w:shd w:val="clear" w:color="auto" w:fill="FFFFFF"/>
        <w:spacing w:before="180" w:after="180"/>
        <w:rPr>
          <w:color w:val="2D3B45"/>
        </w:rPr>
      </w:pPr>
      <w:r>
        <w:rPr>
          <w:color w:val="2D3B45"/>
        </w:rPr>
        <w:lastRenderedPageBreak/>
        <w:t xml:space="preserve">EXAMPLE DESCRIPTION OF TRENDS: This Harker diagram was created from geochemical analyses of Aegean Arc samples from the GEOROC database. Most samples plot between 14-18 </w:t>
      </w:r>
      <w:proofErr w:type="spellStart"/>
      <w:r>
        <w:rPr>
          <w:color w:val="2D3B45"/>
        </w:rPr>
        <w:t>wt</w:t>
      </w:r>
      <w:proofErr w:type="spellEnd"/>
      <w:r>
        <w:rPr>
          <w:color w:val="2D3B45"/>
        </w:rPr>
        <w:t xml:space="preserve">% Al2O3 and 1-5% MgO. The most primitive samples (closest to parent composition) have MgO between 8-12 wt. %, and the most evolved samples (greater degrees of fractional crystallization) have the lowest MgO (&lt;2 </w:t>
      </w:r>
      <w:proofErr w:type="spellStart"/>
      <w:r>
        <w:rPr>
          <w:color w:val="2D3B45"/>
        </w:rPr>
        <w:t>wt</w:t>
      </w:r>
      <w:proofErr w:type="spellEnd"/>
      <w:r>
        <w:rPr>
          <w:color w:val="2D3B45"/>
        </w:rPr>
        <w:t xml:space="preserve"> %) and highest Al2O3 (&gt;20 </w:t>
      </w:r>
      <w:proofErr w:type="spellStart"/>
      <w:r>
        <w:rPr>
          <w:color w:val="2D3B45"/>
        </w:rPr>
        <w:t>wt</w:t>
      </w:r>
      <w:proofErr w:type="spellEnd"/>
      <w:r>
        <w:rPr>
          <w:color w:val="2D3B45"/>
        </w:rPr>
        <w:t xml:space="preserve">%). The slight bend in the trend of MgO vs Al2O3 may indicate fractional crystallization of plagioclase. </w:t>
      </w:r>
    </w:p>
    <w:p w14:paraId="6669734C" w14:textId="77777777" w:rsidR="00EB659D" w:rsidRDefault="00EB659D" w:rsidP="00EB659D">
      <w:pPr>
        <w:shd w:val="clear" w:color="auto" w:fill="FFFFFF"/>
        <w:spacing w:before="180" w:after="180"/>
        <w:rPr>
          <w:color w:val="2D3B45"/>
          <w:sz w:val="24"/>
          <w:szCs w:val="24"/>
        </w:rPr>
      </w:pPr>
      <w:r>
        <w:rPr>
          <w:color w:val="2D3B45"/>
          <w:sz w:val="24"/>
          <w:szCs w:val="24"/>
        </w:rPr>
        <w:t>EXAMPLE SPIDER DIAGRAM:</w:t>
      </w:r>
    </w:p>
    <w:p w14:paraId="76792650" w14:textId="77777777" w:rsidR="00EB659D" w:rsidRDefault="00EB659D" w:rsidP="00EB659D">
      <w:r>
        <w:rPr>
          <w:noProof/>
        </w:rPr>
        <w:drawing>
          <wp:inline distT="114300" distB="114300" distL="114300" distR="114300" wp14:anchorId="020E659D" wp14:editId="18ABF3F0">
            <wp:extent cx="4518841" cy="3323955"/>
            <wp:effectExtent l="0" t="0" r="0" b="0"/>
            <wp:docPr id="1" name="image2.png" descr="A graph with green lines and black dots&#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2.png" descr="A graph with green lines and black dots&#10;&#10;AI-generated content may be incorrect."/>
                    <pic:cNvPicPr preferRelativeResize="0"/>
                  </pic:nvPicPr>
                  <pic:blipFill>
                    <a:blip r:embed="rId17"/>
                    <a:srcRect/>
                    <a:stretch>
                      <a:fillRect/>
                    </a:stretch>
                  </pic:blipFill>
                  <pic:spPr>
                    <a:xfrm>
                      <a:off x="0" y="0"/>
                      <a:ext cx="4518841" cy="3323955"/>
                    </a:xfrm>
                    <a:prstGeom prst="rect">
                      <a:avLst/>
                    </a:prstGeom>
                    <a:ln/>
                  </pic:spPr>
                </pic:pic>
              </a:graphicData>
            </a:graphic>
          </wp:inline>
        </w:drawing>
      </w:r>
    </w:p>
    <w:p w14:paraId="20BFC6FF" w14:textId="77777777" w:rsidR="00EB659D" w:rsidRDefault="00EB659D" w:rsidP="00EB659D">
      <w:pPr>
        <w:shd w:val="clear" w:color="auto" w:fill="FFFFFF"/>
        <w:spacing w:before="180" w:after="180"/>
        <w:rPr>
          <w:color w:val="2D3B45"/>
        </w:rPr>
      </w:pPr>
      <w:r>
        <w:rPr>
          <w:color w:val="2D3B45"/>
        </w:rPr>
        <w:t xml:space="preserve">EXAMPLE DESCRIPTION OF TRENDS: This spider diagram was created from geochemical analyses of Aegean Arc samples from the GEOROC database. It shows enrichment in large ion lithophiles like Ba and Rb and depletion in HFS elements Nb, P, and Ti. This is consistent with island arc petrogenesis. </w:t>
      </w:r>
    </w:p>
    <w:p w14:paraId="7841E8E5" w14:textId="77777777" w:rsidR="00EB659D" w:rsidRDefault="00EB659D" w:rsidP="00EB659D">
      <w:pPr>
        <w:shd w:val="clear" w:color="auto" w:fill="FFFFFF"/>
        <w:spacing w:before="180" w:after="180"/>
        <w:rPr>
          <w:color w:val="2D3B45"/>
          <w:sz w:val="24"/>
          <w:szCs w:val="24"/>
        </w:rPr>
      </w:pPr>
      <w:r>
        <w:rPr>
          <w:color w:val="2D3B45"/>
          <w:sz w:val="24"/>
          <w:szCs w:val="24"/>
        </w:rPr>
        <w:t xml:space="preserve">NOTE: </w:t>
      </w:r>
      <w:r>
        <w:rPr>
          <w:i/>
          <w:color w:val="2D3B45"/>
          <w:sz w:val="24"/>
          <w:szCs w:val="24"/>
          <w:u w:val="single"/>
        </w:rPr>
        <w:t>do not use pre-made TAS, Harker, or spider diagrams from outside sources (e.g., a paper on Columbia River Basalts)</w:t>
      </w:r>
      <w:r>
        <w:rPr>
          <w:color w:val="2D3B45"/>
          <w:sz w:val="24"/>
          <w:szCs w:val="24"/>
        </w:rPr>
        <w:t xml:space="preserve">. I'd like you to find the geochemical data, use it to generate Harker and spider diagrams, and describe the trends that you see. </w:t>
      </w:r>
    </w:p>
    <w:p w14:paraId="1390853E" w14:textId="0C3F6946" w:rsidR="00EB659D" w:rsidRDefault="00EB659D" w:rsidP="00EB659D">
      <w:pPr>
        <w:shd w:val="clear" w:color="auto" w:fill="FFFFFF"/>
        <w:spacing w:before="180" w:after="180"/>
        <w:rPr>
          <w:color w:val="2D3B45"/>
          <w:sz w:val="24"/>
          <w:szCs w:val="24"/>
          <w:u w:val="single"/>
        </w:rPr>
      </w:pPr>
      <w:r>
        <w:rPr>
          <w:color w:val="2D3B45"/>
          <w:sz w:val="24"/>
          <w:szCs w:val="24"/>
          <w:u w:val="single"/>
        </w:rPr>
        <w:t>Module 4 Resources:</w:t>
      </w:r>
    </w:p>
    <w:p w14:paraId="2A544C4E" w14:textId="77777777" w:rsidR="00EB659D" w:rsidRDefault="00EB659D" w:rsidP="00EB659D">
      <w:pPr>
        <w:shd w:val="clear" w:color="auto" w:fill="FFFFFF"/>
        <w:spacing w:before="180" w:after="180"/>
        <w:rPr>
          <w:color w:val="2D3B45"/>
          <w:sz w:val="24"/>
          <w:szCs w:val="24"/>
        </w:rPr>
      </w:pPr>
      <w:r>
        <w:rPr>
          <w:color w:val="2D3B45"/>
          <w:sz w:val="24"/>
          <w:szCs w:val="24"/>
        </w:rPr>
        <w:t>Geochemical databases:</w:t>
      </w:r>
    </w:p>
    <w:p w14:paraId="7F000953" w14:textId="77777777" w:rsidR="00EB659D" w:rsidRDefault="00EB659D" w:rsidP="00EB659D">
      <w:pPr>
        <w:numPr>
          <w:ilvl w:val="0"/>
          <w:numId w:val="14"/>
        </w:numPr>
        <w:shd w:val="clear" w:color="auto" w:fill="FFFFFF"/>
        <w:ind w:left="1100"/>
      </w:pPr>
      <w:proofErr w:type="spellStart"/>
      <w:r>
        <w:rPr>
          <w:color w:val="2D3B45"/>
          <w:sz w:val="24"/>
          <w:szCs w:val="24"/>
        </w:rPr>
        <w:t>EarthChem</w:t>
      </w:r>
      <w:proofErr w:type="spellEnd"/>
      <w:r>
        <w:rPr>
          <w:color w:val="2D3B45"/>
          <w:sz w:val="24"/>
          <w:szCs w:val="24"/>
        </w:rPr>
        <w:t xml:space="preserve">: </w:t>
      </w:r>
      <w:hyperlink r:id="rId18">
        <w:r>
          <w:rPr>
            <w:color w:val="1155CC"/>
            <w:sz w:val="24"/>
            <w:szCs w:val="24"/>
            <w:u w:val="single"/>
          </w:rPr>
          <w:t>https://www.earthchem.org/</w:t>
        </w:r>
      </w:hyperlink>
    </w:p>
    <w:p w14:paraId="3F72AFCF" w14:textId="77777777" w:rsidR="00EB659D" w:rsidRDefault="00EB659D" w:rsidP="00EB659D">
      <w:pPr>
        <w:numPr>
          <w:ilvl w:val="0"/>
          <w:numId w:val="14"/>
        </w:numPr>
        <w:shd w:val="clear" w:color="auto" w:fill="FFFFFF"/>
        <w:spacing w:after="100"/>
        <w:ind w:left="1100"/>
      </w:pPr>
      <w:proofErr w:type="spellStart"/>
      <w:r>
        <w:rPr>
          <w:color w:val="2D3B45"/>
          <w:sz w:val="24"/>
          <w:szCs w:val="24"/>
        </w:rPr>
        <w:t>GeoROC</w:t>
      </w:r>
      <w:proofErr w:type="spellEnd"/>
      <w:r>
        <w:rPr>
          <w:color w:val="2D3B45"/>
          <w:sz w:val="24"/>
          <w:szCs w:val="24"/>
        </w:rPr>
        <w:t xml:space="preserve">: </w:t>
      </w:r>
      <w:hyperlink r:id="rId19">
        <w:r>
          <w:rPr>
            <w:color w:val="1155CC"/>
            <w:sz w:val="24"/>
            <w:szCs w:val="24"/>
            <w:u w:val="single"/>
          </w:rPr>
          <w:t>https://georoc.eu/georoc/new-start.asp</w:t>
        </w:r>
      </w:hyperlink>
    </w:p>
    <w:p w14:paraId="2DCF7F60" w14:textId="77777777" w:rsidR="00EB659D" w:rsidRDefault="00EB659D" w:rsidP="00EB659D"/>
    <w:p w14:paraId="5522454A" w14:textId="77777777" w:rsidR="00EB659D" w:rsidRDefault="00EB659D" w:rsidP="00EB659D">
      <w:pPr>
        <w:spacing w:after="240"/>
      </w:pPr>
    </w:p>
    <w:p w14:paraId="5561ED68" w14:textId="794B61FD" w:rsidR="00EB659D" w:rsidRDefault="00EB659D" w:rsidP="00EB659D">
      <w:pPr>
        <w:spacing w:after="240"/>
      </w:pPr>
      <w:r>
        <w:lastRenderedPageBreak/>
        <w:t xml:space="preserve">Example Rubric, </w:t>
      </w:r>
      <w:r w:rsidR="001D5F86">
        <w:t>Module 5 (Final</w:t>
      </w:r>
      <w:r>
        <w:t xml:space="preserve"> </w:t>
      </w:r>
      <w:proofErr w:type="spellStart"/>
      <w:r>
        <w:t>StoryMap</w:t>
      </w:r>
      <w:proofErr w:type="spellEnd"/>
      <w:r>
        <w:t xml:space="preserve"> and Presentation</w:t>
      </w:r>
      <w:r w:rsidR="001D5F86">
        <w:t>*)</w:t>
      </w:r>
    </w:p>
    <w:p w14:paraId="6DD6DFE9" w14:textId="139E453C" w:rsidR="00EB659D" w:rsidRDefault="00EB659D" w:rsidP="00EB659D">
      <w:pPr>
        <w:spacing w:after="240"/>
        <w:ind w:left="720"/>
      </w:pPr>
      <w:r>
        <w:rPr>
          <w:noProof/>
        </w:rPr>
        <w:drawing>
          <wp:inline distT="0" distB="0" distL="0" distR="0" wp14:anchorId="6DB20A6A" wp14:editId="30CF65FD">
            <wp:extent cx="7411804" cy="4907152"/>
            <wp:effectExtent l="0" t="4763" r="318" b="317"/>
            <wp:docPr id="1469172501" name="Picture 1" descr="A screenshot of a white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72501" name="Picture 1" descr="A screenshot of a white calendar&#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rot="16200000">
                      <a:off x="0" y="0"/>
                      <a:ext cx="7558777" cy="5004459"/>
                    </a:xfrm>
                    <a:prstGeom prst="rect">
                      <a:avLst/>
                    </a:prstGeom>
                  </pic:spPr>
                </pic:pic>
              </a:graphicData>
            </a:graphic>
          </wp:inline>
        </w:drawing>
      </w:r>
      <w:r>
        <w:t xml:space="preserve">    </w:t>
      </w:r>
    </w:p>
    <w:p w14:paraId="4BA865D6" w14:textId="7B2E286B" w:rsidR="001D5F86" w:rsidRDefault="001D5F86" w:rsidP="00EB659D">
      <w:pPr>
        <w:spacing w:after="240"/>
        <w:ind w:left="720"/>
      </w:pPr>
      <w:r>
        <w:t>*</w:t>
      </w:r>
      <w:proofErr w:type="gramStart"/>
      <w:r>
        <w:t>optional</w:t>
      </w:r>
      <w:proofErr w:type="gramEnd"/>
    </w:p>
    <w:sectPr w:rsidR="001D5F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51E8"/>
    <w:multiLevelType w:val="multilevel"/>
    <w:tmpl w:val="EDAA1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687E22"/>
    <w:multiLevelType w:val="multilevel"/>
    <w:tmpl w:val="5B3469B4"/>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213BE"/>
    <w:multiLevelType w:val="multilevel"/>
    <w:tmpl w:val="31BA0F44"/>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bullet"/>
      <w:lvlText w:val="●"/>
      <w:lvlJc w:val="left"/>
      <w:pPr>
        <w:ind w:left="2160" w:hanging="360"/>
      </w:pPr>
      <w:rPr>
        <w:rFonts w:ascii="Arial" w:eastAsia="Arial" w:hAnsi="Arial" w:cs="Arial"/>
        <w:color w:val="2D3B45"/>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EC124A"/>
    <w:multiLevelType w:val="multilevel"/>
    <w:tmpl w:val="B68A8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8B3563"/>
    <w:multiLevelType w:val="multilevel"/>
    <w:tmpl w:val="B74ED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9B4419"/>
    <w:multiLevelType w:val="multilevel"/>
    <w:tmpl w:val="625C02C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8119E1"/>
    <w:multiLevelType w:val="multilevel"/>
    <w:tmpl w:val="F39C4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F9017C"/>
    <w:multiLevelType w:val="multilevel"/>
    <w:tmpl w:val="26AC00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1FA2A7E"/>
    <w:multiLevelType w:val="multilevel"/>
    <w:tmpl w:val="B64AC3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529F6C47"/>
    <w:multiLevelType w:val="multilevel"/>
    <w:tmpl w:val="6226D3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5CE628FE"/>
    <w:multiLevelType w:val="multilevel"/>
    <w:tmpl w:val="BB60EC36"/>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9E45A3"/>
    <w:multiLevelType w:val="multilevel"/>
    <w:tmpl w:val="839A2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9DF217A"/>
    <w:multiLevelType w:val="multilevel"/>
    <w:tmpl w:val="01A21A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7AD356B9"/>
    <w:multiLevelType w:val="multilevel"/>
    <w:tmpl w:val="7DE2E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000EB9"/>
    <w:multiLevelType w:val="multilevel"/>
    <w:tmpl w:val="F83A50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463235028">
    <w:abstractNumId w:val="6"/>
  </w:num>
  <w:num w:numId="2" w16cid:durableId="217859372">
    <w:abstractNumId w:val="13"/>
  </w:num>
  <w:num w:numId="3" w16cid:durableId="225842759">
    <w:abstractNumId w:val="11"/>
  </w:num>
  <w:num w:numId="4" w16cid:durableId="1830098663">
    <w:abstractNumId w:val="4"/>
  </w:num>
  <w:num w:numId="5" w16cid:durableId="1804499518">
    <w:abstractNumId w:val="12"/>
  </w:num>
  <w:num w:numId="6" w16cid:durableId="2023622881">
    <w:abstractNumId w:val="0"/>
  </w:num>
  <w:num w:numId="7" w16cid:durableId="150027544">
    <w:abstractNumId w:val="2"/>
  </w:num>
  <w:num w:numId="8" w16cid:durableId="2019455183">
    <w:abstractNumId w:val="9"/>
  </w:num>
  <w:num w:numId="9" w16cid:durableId="1329795778">
    <w:abstractNumId w:val="8"/>
  </w:num>
  <w:num w:numId="10" w16cid:durableId="948388648">
    <w:abstractNumId w:val="14"/>
  </w:num>
  <w:num w:numId="11" w16cid:durableId="1294168757">
    <w:abstractNumId w:val="7"/>
  </w:num>
  <w:num w:numId="12" w16cid:durableId="586423620">
    <w:abstractNumId w:val="1"/>
  </w:num>
  <w:num w:numId="13" w16cid:durableId="2115709400">
    <w:abstractNumId w:val="3"/>
  </w:num>
  <w:num w:numId="14" w16cid:durableId="1712879835">
    <w:abstractNumId w:val="5"/>
  </w:num>
  <w:num w:numId="15" w16cid:durableId="1423837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61"/>
    <w:rsid w:val="001D5F86"/>
    <w:rsid w:val="00AB623B"/>
    <w:rsid w:val="00B05F61"/>
    <w:rsid w:val="00B423E6"/>
    <w:rsid w:val="00D01744"/>
    <w:rsid w:val="00DE0F20"/>
    <w:rsid w:val="00EB659D"/>
    <w:rsid w:val="00F4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E4686"/>
  <w15:docId w15:val="{56790935-FCA5-574E-99E2-2EB5DCB0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423E6"/>
    <w:rPr>
      <w:color w:val="0000FF" w:themeColor="hyperlink"/>
      <w:u w:val="single"/>
    </w:rPr>
  </w:style>
  <w:style w:type="character" w:styleId="UnresolvedMention">
    <w:name w:val="Unresolved Mention"/>
    <w:basedOn w:val="DefaultParagraphFont"/>
    <w:uiPriority w:val="99"/>
    <w:semiHidden/>
    <w:unhideWhenUsed/>
    <w:rsid w:val="00B42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randeis.edu/teaching/resources/community-agreements.html" TargetMode="External"/><Relationship Id="rId13" Type="http://schemas.openxmlformats.org/officeDocument/2006/relationships/hyperlink" Target="https://www.science.smith.edu/~jbrady/petrology/igrocks-tools/tas-volcanic.php" TargetMode="External"/><Relationship Id="rId18" Type="http://schemas.openxmlformats.org/officeDocument/2006/relationships/hyperlink" Target="https://www.earthchem.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teaching.cornell.edu/resource/establishing-community-agreements-and-classroom-norms" TargetMode="External"/><Relationship Id="rId12" Type="http://schemas.openxmlformats.org/officeDocument/2006/relationships/hyperlink" Target="https://www.science.smith.edu/~jbrady/petrology/igrocks-tools/variation-diagram.php"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https://teaching.cornell.edu/resource/establishing-community-agreements-and-classroom-norms" TargetMode="External"/><Relationship Id="rId11" Type="http://schemas.openxmlformats.org/officeDocument/2006/relationships/hyperlink" Target="https://www.sciencefriday.com/segments/parachute-science-proble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native-land.ca/" TargetMode="External"/><Relationship Id="rId19" Type="http://schemas.openxmlformats.org/officeDocument/2006/relationships/hyperlink" Target="https://georoc.eu/georoc/new-start.asp" TargetMode="External"/><Relationship Id="rId4" Type="http://schemas.openxmlformats.org/officeDocument/2006/relationships/settings" Target="settings.xml"/><Relationship Id="rId9" Type="http://schemas.openxmlformats.org/officeDocument/2006/relationships/hyperlink" Target="https://www.brandeis.edu/teaching/resources/community-agreements.html" TargetMode="External"/><Relationship Id="rId14" Type="http://schemas.openxmlformats.org/officeDocument/2006/relationships/hyperlink" Target="https://www.science.smith.edu/~jbrady/petrology/igrocks-tools/spider-diagram.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3/XOlIbLD0WH3/vJSFC/WbbkMQ==">CgMxLjA4AHIhMVdJTm9NRURHUDlCQmtVdms2emh3WFVrWkpnNkRmc0Z5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Potter</cp:lastModifiedBy>
  <cp:revision>6</cp:revision>
  <dcterms:created xsi:type="dcterms:W3CDTF">2025-04-06T20:16:00Z</dcterms:created>
  <dcterms:modified xsi:type="dcterms:W3CDTF">2025-04-06T21:01:00Z</dcterms:modified>
</cp:coreProperties>
</file>