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82EA4" w14:textId="739DC876" w:rsidR="00AC36A7" w:rsidRPr="00AF07E2" w:rsidRDefault="00AC36A7" w:rsidP="00AC36A7">
      <w:pPr>
        <w:rPr>
          <w:rFonts w:ascii="Times New Roman" w:hAnsi="Times New Roman" w:cs="Times New Roman"/>
          <w:b/>
          <w:sz w:val="28"/>
        </w:rPr>
      </w:pPr>
      <w:r w:rsidRPr="00AF07E2">
        <w:rPr>
          <w:rFonts w:ascii="Times New Roman" w:hAnsi="Times New Roman" w:cs="Times New Roman"/>
          <w:b/>
          <w:sz w:val="28"/>
        </w:rPr>
        <w:t>Overview:</w:t>
      </w:r>
    </w:p>
    <w:p w14:paraId="56E562B4" w14:textId="4386143D" w:rsidR="002D2B27" w:rsidRDefault="00404082" w:rsidP="00BC586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Competition occurs when a resource is </w:t>
      </w:r>
      <w:r w:rsidR="00156CDC">
        <w:rPr>
          <w:rFonts w:ascii="Times New Roman" w:hAnsi="Times New Roman" w:cs="Times New Roman"/>
          <w:color w:val="000000"/>
          <w:sz w:val="24"/>
          <w:szCs w:val="24"/>
          <w:shd w:val="clear" w:color="auto" w:fill="FFFFFF"/>
        </w:rPr>
        <w:t>consumed by multiple populations who must</w:t>
      </w:r>
      <w:r>
        <w:rPr>
          <w:rFonts w:ascii="Times New Roman" w:hAnsi="Times New Roman" w:cs="Times New Roman"/>
          <w:color w:val="000000"/>
          <w:sz w:val="24"/>
          <w:szCs w:val="24"/>
          <w:shd w:val="clear" w:color="auto" w:fill="FFFFFF"/>
        </w:rPr>
        <w:t xml:space="preserve"> interact over the need for that same</w:t>
      </w:r>
      <w:r w:rsidR="00156CDC">
        <w:rPr>
          <w:rFonts w:ascii="Times New Roman" w:hAnsi="Times New Roman" w:cs="Times New Roman"/>
          <w:color w:val="000000"/>
          <w:sz w:val="24"/>
          <w:szCs w:val="24"/>
          <w:shd w:val="clear" w:color="auto" w:fill="FFFFFF"/>
        </w:rPr>
        <w:t xml:space="preserve"> limited</w:t>
      </w:r>
      <w:r>
        <w:rPr>
          <w:rFonts w:ascii="Times New Roman" w:hAnsi="Times New Roman" w:cs="Times New Roman"/>
          <w:color w:val="000000"/>
          <w:sz w:val="24"/>
          <w:szCs w:val="24"/>
          <w:shd w:val="clear" w:color="auto" w:fill="FFFFFF"/>
        </w:rPr>
        <w:t xml:space="preserve"> resource. Competition is an interaction that often results in a beneficial outcome for one population and a negative outcome for the other population</w:t>
      </w:r>
      <w:r w:rsidR="00156CDC">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(though more complex feedbacks can and do occur). </w:t>
      </w:r>
      <w:r w:rsidR="00EA62B1">
        <w:rPr>
          <w:rFonts w:ascii="Times New Roman" w:hAnsi="Times New Roman" w:cs="Times New Roman"/>
          <w:color w:val="000000"/>
          <w:sz w:val="24"/>
          <w:szCs w:val="24"/>
          <w:shd w:val="clear" w:color="auto" w:fill="FFFFFF"/>
        </w:rPr>
        <w:t>Direct</w:t>
      </w:r>
      <w:r>
        <w:rPr>
          <w:rFonts w:ascii="Times New Roman" w:hAnsi="Times New Roman" w:cs="Times New Roman"/>
          <w:color w:val="000000"/>
          <w:sz w:val="24"/>
          <w:szCs w:val="24"/>
          <w:shd w:val="clear" w:color="auto" w:fill="FFFFFF"/>
        </w:rPr>
        <w:t xml:space="preserve"> competition is often lower than expected in modern ecological systems.</w:t>
      </w:r>
      <w:r w:rsidR="00EA62B1">
        <w:rPr>
          <w:rFonts w:ascii="Times New Roman" w:hAnsi="Times New Roman" w:cs="Times New Roman"/>
          <w:color w:val="000000"/>
          <w:sz w:val="24"/>
          <w:szCs w:val="24"/>
          <w:shd w:val="clear" w:color="auto" w:fill="FFFFFF"/>
        </w:rPr>
        <w:t xml:space="preserve"> This is because d</w:t>
      </w:r>
      <w:r>
        <w:rPr>
          <w:rFonts w:ascii="Times New Roman" w:hAnsi="Times New Roman" w:cs="Times New Roman"/>
          <w:color w:val="000000"/>
          <w:sz w:val="24"/>
          <w:szCs w:val="24"/>
          <w:shd w:val="clear" w:color="auto" w:fill="FFFFFF"/>
        </w:rPr>
        <w:t>irect competition quickly pushes populations to divide up resources rather than risk continuing with direct competition. This results in a pattern of niche partitioning, where populations cede parts of their niche to other competitors and instead occupy a smaller subset of their potential habitat. When this type of niche partitioning is not possible, populations will be forced to compete again.</w:t>
      </w:r>
    </w:p>
    <w:p w14:paraId="13131690" w14:textId="77777777" w:rsidR="002C6E20" w:rsidRDefault="00404082" w:rsidP="00BC586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Most of the time, competition is difficult to observe in the fossil record. Since competition operates on generational time-scales, the act of competition is often too short lived to be preserved in the geologic record. Instead, we are far more likely to see the aftermath of competition (i.e. niche partitioning)</w:t>
      </w:r>
      <w:r w:rsidR="002C6E20">
        <w:rPr>
          <w:rFonts w:ascii="Times New Roman" w:hAnsi="Times New Roman" w:cs="Times New Roman"/>
          <w:color w:val="000000"/>
          <w:sz w:val="24"/>
          <w:szCs w:val="24"/>
          <w:shd w:val="clear" w:color="auto" w:fill="FFFFFF"/>
        </w:rPr>
        <w:t>, though usually this is confined to very fine resolution fossil data</w:t>
      </w:r>
      <w:r>
        <w:rPr>
          <w:rFonts w:ascii="Times New Roman" w:hAnsi="Times New Roman" w:cs="Times New Roman"/>
          <w:color w:val="000000"/>
          <w:sz w:val="24"/>
          <w:szCs w:val="24"/>
          <w:shd w:val="clear" w:color="auto" w:fill="FFFFFF"/>
        </w:rPr>
        <w:t xml:space="preserve">. There are, however, some fascinating exceptions to this rule. </w:t>
      </w:r>
    </w:p>
    <w:p w14:paraId="79336F50" w14:textId="443F37AF" w:rsidR="00404082" w:rsidRDefault="007D550C" w:rsidP="00BC586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w:t>
      </w:r>
      <w:r w:rsidR="002C6E20">
        <w:rPr>
          <w:rFonts w:ascii="Times New Roman" w:hAnsi="Times New Roman" w:cs="Times New Roman"/>
          <w:color w:val="000000"/>
          <w:sz w:val="24"/>
          <w:szCs w:val="24"/>
          <w:shd w:val="clear" w:color="auto" w:fill="FFFFFF"/>
        </w:rPr>
        <w:t xml:space="preserve">ncrusting organisms require a physical space to attach </w:t>
      </w:r>
      <w:r w:rsidR="00F43EF0">
        <w:rPr>
          <w:rFonts w:ascii="Times New Roman" w:hAnsi="Times New Roman" w:cs="Times New Roman"/>
          <w:color w:val="000000"/>
          <w:sz w:val="24"/>
          <w:szCs w:val="24"/>
          <w:shd w:val="clear" w:color="auto" w:fill="FFFFFF"/>
        </w:rPr>
        <w:t>themselves</w:t>
      </w:r>
      <w:r w:rsidR="002C6E20">
        <w:rPr>
          <w:rFonts w:ascii="Times New Roman" w:hAnsi="Times New Roman" w:cs="Times New Roman"/>
          <w:color w:val="000000"/>
          <w:sz w:val="24"/>
          <w:szCs w:val="24"/>
          <w:shd w:val="clear" w:color="auto" w:fill="FFFFFF"/>
        </w:rPr>
        <w:t>. For many species, this physical space may be a hardened surface, such as a shell or a rock. When multiple larvae of encrusting organisms land on the same hard surface, the</w:t>
      </w:r>
      <w:r w:rsidR="00F43EF0">
        <w:rPr>
          <w:rFonts w:ascii="Times New Roman" w:hAnsi="Times New Roman" w:cs="Times New Roman"/>
          <w:color w:val="000000"/>
          <w:sz w:val="24"/>
          <w:szCs w:val="24"/>
          <w:shd w:val="clear" w:color="auto" w:fill="FFFFFF"/>
        </w:rPr>
        <w:t xml:space="preserve"> new colonies will compete for this space. Since many of these </w:t>
      </w:r>
      <w:r w:rsidR="00FE4E56">
        <w:rPr>
          <w:rFonts w:ascii="Times New Roman" w:hAnsi="Times New Roman" w:cs="Times New Roman"/>
          <w:color w:val="000000"/>
          <w:sz w:val="24"/>
          <w:szCs w:val="24"/>
          <w:shd w:val="clear" w:color="auto" w:fill="FFFFFF"/>
        </w:rPr>
        <w:t>encrusting organisms</w:t>
      </w:r>
      <w:r w:rsidR="00F43EF0">
        <w:rPr>
          <w:rFonts w:ascii="Times New Roman" w:hAnsi="Times New Roman" w:cs="Times New Roman"/>
          <w:color w:val="000000"/>
          <w:sz w:val="24"/>
          <w:szCs w:val="24"/>
          <w:shd w:val="clear" w:color="auto" w:fill="FFFFFF"/>
        </w:rPr>
        <w:t xml:space="preserve"> also form hard shells, this process </w:t>
      </w:r>
      <w:r w:rsidR="00580CD2">
        <w:rPr>
          <w:rFonts w:ascii="Times New Roman" w:hAnsi="Times New Roman" w:cs="Times New Roman"/>
          <w:color w:val="000000"/>
          <w:sz w:val="24"/>
          <w:szCs w:val="24"/>
          <w:shd w:val="clear" w:color="auto" w:fill="FFFFFF"/>
        </w:rPr>
        <w:t>can be</w:t>
      </w:r>
      <w:r w:rsidR="00F43EF0">
        <w:rPr>
          <w:rFonts w:ascii="Times New Roman" w:hAnsi="Times New Roman" w:cs="Times New Roman"/>
          <w:color w:val="000000"/>
          <w:sz w:val="24"/>
          <w:szCs w:val="24"/>
          <w:shd w:val="clear" w:color="auto" w:fill="FFFFFF"/>
        </w:rPr>
        <w:t xml:space="preserve"> preserved in the geologic record. </w:t>
      </w:r>
      <w:r w:rsidR="002C6E20">
        <w:rPr>
          <w:rFonts w:ascii="Times New Roman" w:hAnsi="Times New Roman" w:cs="Times New Roman"/>
          <w:color w:val="000000"/>
          <w:sz w:val="24"/>
          <w:szCs w:val="24"/>
          <w:shd w:val="clear" w:color="auto" w:fill="FFFFFF"/>
        </w:rPr>
        <w:t xml:space="preserve"> </w:t>
      </w:r>
      <w:r w:rsidR="004D3719">
        <w:rPr>
          <w:rFonts w:ascii="Times New Roman" w:hAnsi="Times New Roman" w:cs="Times New Roman"/>
          <w:color w:val="000000"/>
          <w:sz w:val="24"/>
          <w:szCs w:val="24"/>
          <w:shd w:val="clear" w:color="auto" w:fill="FFFFFF"/>
        </w:rPr>
        <w:t>For this class, your group will examine fossil examples of competitive interactions between encrusting organisms, as well as run a simulation that illustrates how encrusting colonies compete for space.</w:t>
      </w:r>
    </w:p>
    <w:p w14:paraId="51D5007A" w14:textId="47CB6936" w:rsidR="00206C6D" w:rsidRDefault="00BC28CF" w:rsidP="00206C6D">
      <w:pPr>
        <w:rPr>
          <w:rFonts w:ascii="Times New Roman" w:hAnsi="Times New Roman" w:cs="Times New Roman"/>
          <w:color w:val="000000"/>
          <w:sz w:val="24"/>
          <w:szCs w:val="24"/>
          <w:shd w:val="clear" w:color="auto" w:fill="FFFFFF"/>
        </w:rPr>
      </w:pPr>
      <w:r>
        <w:rPr>
          <w:noProof/>
        </w:rPr>
        <mc:AlternateContent>
          <mc:Choice Requires="wps">
            <w:drawing>
              <wp:anchor distT="0" distB="0" distL="114300" distR="114300" simplePos="0" relativeHeight="251670528" behindDoc="1" locked="0" layoutInCell="1" allowOverlap="1" wp14:anchorId="700E53CA" wp14:editId="05E0A617">
                <wp:simplePos x="0" y="0"/>
                <wp:positionH relativeFrom="margin">
                  <wp:posOffset>1933575</wp:posOffset>
                </wp:positionH>
                <wp:positionV relativeFrom="paragraph">
                  <wp:posOffset>3209290</wp:posOffset>
                </wp:positionV>
                <wp:extent cx="4280535" cy="635"/>
                <wp:effectExtent l="0" t="0" r="5715" b="0"/>
                <wp:wrapTight wrapText="bothSides">
                  <wp:wrapPolygon edited="0">
                    <wp:start x="0" y="0"/>
                    <wp:lineTo x="0" y="20282"/>
                    <wp:lineTo x="21533" y="20282"/>
                    <wp:lineTo x="21533" y="0"/>
                    <wp:lineTo x="0" y="0"/>
                  </wp:wrapPolygon>
                </wp:wrapTight>
                <wp:docPr id="1755816155" name="Text Box 1"/>
                <wp:cNvGraphicFramePr/>
                <a:graphic xmlns:a="http://schemas.openxmlformats.org/drawingml/2006/main">
                  <a:graphicData uri="http://schemas.microsoft.com/office/word/2010/wordprocessingShape">
                    <wps:wsp>
                      <wps:cNvSpPr txBox="1"/>
                      <wps:spPr>
                        <a:xfrm>
                          <a:off x="0" y="0"/>
                          <a:ext cx="4280535" cy="635"/>
                        </a:xfrm>
                        <a:prstGeom prst="rect">
                          <a:avLst/>
                        </a:prstGeom>
                        <a:solidFill>
                          <a:prstClr val="white"/>
                        </a:solidFill>
                        <a:ln>
                          <a:noFill/>
                        </a:ln>
                      </wps:spPr>
                      <wps:txbx>
                        <w:txbxContent>
                          <w:p w14:paraId="7B317D2A" w14:textId="0297BFD4" w:rsidR="00BC28CF" w:rsidRPr="00E45246" w:rsidRDefault="00BC28CF" w:rsidP="00BC28CF">
                            <w:pPr>
                              <w:pStyle w:val="Caption"/>
                              <w:rPr>
                                <w:rFonts w:ascii="Times New Roman" w:hAnsi="Times New Roman" w:cs="Times New Roman"/>
                                <w:noProof/>
                              </w:rPr>
                            </w:pPr>
                            <w:r w:rsidRPr="00BC3C54">
                              <w:t>Liow et al (2016), Interspecific interactions through 2 million years: are competitive outcomes predictable?, Proceedings of the Royal Society B, 283(1837).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00E53CA" id="_x0000_t202" coordsize="21600,21600" o:spt="202" path="m,l,21600r21600,l21600,xe">
                <v:stroke joinstyle="miter"/>
                <v:path gradientshapeok="t" o:connecttype="rect"/>
              </v:shapetype>
              <v:shape id="Text Box 1" o:spid="_x0000_s1026" type="#_x0000_t202" style="position:absolute;margin-left:152.25pt;margin-top:252.7pt;width:337.05pt;height:.05pt;z-index:-251645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" stroked="f">
                <v:textbox style="mso-fit-shape-to-text:t" inset="0,0,0,0">
                  <w:txbxContent>
                    <w:p w14:paraId="7B317D2A" w14:textId="0297BFD4" w:rsidR="00BC28CF" w:rsidRPr="00E45246" w:rsidRDefault="00BC28CF" w:rsidP="00BC28CF">
                      <w:pPr>
                        <w:pStyle w:val="Caption"/>
                        <w:rPr>
                          <w:rFonts w:ascii="Times New Roman" w:hAnsi="Times New Roman" w:cs="Times New Roman"/>
                          <w:noProof/>
                        </w:rPr>
                      </w:pPr>
                      <w:r w:rsidRPr="00BC3C54">
                        <w:t>Liow et al (2016), Interspecific interactions through 2 million years: are competitive outcomes predictable?, Proceedings of the Royal Society B, 283(1837).</w:t>
                      </w:r>
                    </w:p>
                  </w:txbxContent>
                </v:textbox>
                <w10:wrap type="tight" anchorx="margin"/>
              </v:shape>
            </w:pict>
          </mc:Fallback>
        </mc:AlternateContent>
      </w:r>
      <w:r>
        <w:rPr>
          <w:rFonts w:ascii="Times New Roman" w:hAnsi="Times New Roman" w:cs="Times New Roman"/>
          <w:noProof/>
          <w:sz w:val="24"/>
          <w:szCs w:val="24"/>
        </w:rPr>
        <w:drawing>
          <wp:anchor distT="0" distB="0" distL="114300" distR="114300" simplePos="0" relativeHeight="251660288" behindDoc="1" locked="0" layoutInCell="1" allowOverlap="1" wp14:anchorId="17BF5C7E" wp14:editId="5A2CDB29">
            <wp:simplePos x="0" y="0"/>
            <wp:positionH relativeFrom="margin">
              <wp:posOffset>1906616</wp:posOffset>
            </wp:positionH>
            <wp:positionV relativeFrom="paragraph">
              <wp:posOffset>70370</wp:posOffset>
            </wp:positionV>
            <wp:extent cx="4280535" cy="3150235"/>
            <wp:effectExtent l="0" t="0" r="5715" b="0"/>
            <wp:wrapTight wrapText="bothSides">
              <wp:wrapPolygon edited="0">
                <wp:start x="0" y="0"/>
                <wp:lineTo x="0" y="21421"/>
                <wp:lineTo x="21533" y="21421"/>
                <wp:lineTo x="21533" y="0"/>
                <wp:lineTo x="0" y="0"/>
              </wp:wrapPolygon>
            </wp:wrapTight>
            <wp:docPr id="540417727" name="Picture 1" descr="A close-up of a foss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417727" name="Picture 1" descr="A close-up of a fossi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0535" cy="315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6C6D">
        <w:rPr>
          <w:rFonts w:ascii="Times New Roman" w:hAnsi="Times New Roman" w:cs="Times New Roman"/>
          <w:color w:val="000000"/>
          <w:sz w:val="24"/>
          <w:szCs w:val="24"/>
          <w:shd w:val="clear" w:color="auto" w:fill="FFFFFF"/>
        </w:rPr>
        <w:t xml:space="preserve">When two encrusting species come in contact with each other, there are generally three different competitive scenarios that can occur. The first is a </w:t>
      </w:r>
      <w:r w:rsidR="00206C6D" w:rsidRPr="00E85E55">
        <w:rPr>
          <w:rFonts w:ascii="Times New Roman" w:hAnsi="Times New Roman" w:cs="Times New Roman"/>
          <w:b/>
          <w:bCs/>
          <w:color w:val="000000"/>
          <w:sz w:val="24"/>
          <w:szCs w:val="24"/>
          <w:shd w:val="clear" w:color="auto" w:fill="FFFFFF"/>
        </w:rPr>
        <w:t>standoff</w:t>
      </w:r>
      <w:r w:rsidR="00206C6D">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right</w:t>
      </w:r>
      <w:r w:rsidR="00206C6D">
        <w:rPr>
          <w:rFonts w:ascii="Times New Roman" w:hAnsi="Times New Roman" w:cs="Times New Roman"/>
          <w:color w:val="000000"/>
          <w:sz w:val="24"/>
          <w:szCs w:val="24"/>
          <w:shd w:val="clear" w:color="auto" w:fill="FFFFFF"/>
        </w:rPr>
        <w:t xml:space="preserve"> figure d), where neither side advances on the other. The second option is a </w:t>
      </w:r>
      <w:r w:rsidR="00206C6D" w:rsidRPr="00E85E55">
        <w:rPr>
          <w:rFonts w:ascii="Times New Roman" w:hAnsi="Times New Roman" w:cs="Times New Roman"/>
          <w:b/>
          <w:bCs/>
          <w:color w:val="000000"/>
          <w:sz w:val="24"/>
          <w:szCs w:val="24"/>
          <w:shd w:val="clear" w:color="auto" w:fill="FFFFFF"/>
        </w:rPr>
        <w:t>winner-takes-all</w:t>
      </w:r>
      <w:r w:rsidR="00206C6D">
        <w:rPr>
          <w:rFonts w:ascii="Times New Roman" w:hAnsi="Times New Roman" w:cs="Times New Roman"/>
          <w:color w:val="000000"/>
          <w:sz w:val="24"/>
          <w:szCs w:val="24"/>
          <w:shd w:val="clear" w:color="auto" w:fill="FFFFFF"/>
        </w:rPr>
        <w:t xml:space="preserve"> overgrowth (</w:t>
      </w:r>
      <w:r>
        <w:rPr>
          <w:rFonts w:ascii="Times New Roman" w:hAnsi="Times New Roman" w:cs="Times New Roman"/>
          <w:color w:val="000000"/>
          <w:sz w:val="24"/>
          <w:szCs w:val="24"/>
          <w:shd w:val="clear" w:color="auto" w:fill="FFFFFF"/>
        </w:rPr>
        <w:t>right</w:t>
      </w:r>
      <w:r w:rsidR="00206C6D">
        <w:rPr>
          <w:rFonts w:ascii="Times New Roman" w:hAnsi="Times New Roman" w:cs="Times New Roman"/>
          <w:color w:val="000000"/>
          <w:sz w:val="24"/>
          <w:szCs w:val="24"/>
          <w:shd w:val="clear" w:color="auto" w:fill="FFFFFF"/>
        </w:rPr>
        <w:t xml:space="preserve"> figure b), with one colony growing over the top of the other colony. The third option is called </w:t>
      </w:r>
      <w:r w:rsidR="00206C6D" w:rsidRPr="00E85E55">
        <w:rPr>
          <w:rFonts w:ascii="Times New Roman" w:hAnsi="Times New Roman" w:cs="Times New Roman"/>
          <w:b/>
          <w:bCs/>
          <w:color w:val="000000"/>
          <w:sz w:val="24"/>
          <w:szCs w:val="24"/>
          <w:shd w:val="clear" w:color="auto" w:fill="FFFFFF"/>
        </w:rPr>
        <w:t>reciprocal</w:t>
      </w:r>
      <w:r w:rsidR="00206C6D">
        <w:rPr>
          <w:rFonts w:ascii="Times New Roman" w:hAnsi="Times New Roman" w:cs="Times New Roman"/>
          <w:color w:val="000000"/>
          <w:sz w:val="24"/>
          <w:szCs w:val="24"/>
          <w:shd w:val="clear" w:color="auto" w:fill="FFFFFF"/>
        </w:rPr>
        <w:t xml:space="preserve"> overgrowth (</w:t>
      </w:r>
      <w:r>
        <w:rPr>
          <w:rFonts w:ascii="Times New Roman" w:hAnsi="Times New Roman" w:cs="Times New Roman"/>
          <w:color w:val="000000"/>
          <w:sz w:val="24"/>
          <w:szCs w:val="24"/>
          <w:shd w:val="clear" w:color="auto" w:fill="FFFFFF"/>
        </w:rPr>
        <w:t>right</w:t>
      </w:r>
      <w:r w:rsidR="00206C6D">
        <w:rPr>
          <w:rFonts w:ascii="Times New Roman" w:hAnsi="Times New Roman" w:cs="Times New Roman"/>
          <w:color w:val="000000"/>
          <w:sz w:val="24"/>
          <w:szCs w:val="24"/>
          <w:shd w:val="clear" w:color="auto" w:fill="FFFFFF"/>
        </w:rPr>
        <w:t xml:space="preserve"> figure c), which involves each colony growing over each other at various portions of the border. </w:t>
      </w:r>
    </w:p>
    <w:p w14:paraId="793789EE" w14:textId="38F743AE" w:rsidR="006A0447" w:rsidRDefault="006A0447" w:rsidP="006A0447">
      <w:pPr>
        <w:rPr>
          <w:rFonts w:ascii="Times New Roman" w:hAnsi="Times New Roman" w:cs="Times New Roman"/>
          <w:b/>
          <w:sz w:val="24"/>
        </w:rPr>
      </w:pPr>
      <w:r>
        <w:rPr>
          <w:rFonts w:ascii="Times New Roman" w:hAnsi="Times New Roman" w:cs="Times New Roman"/>
          <w:b/>
          <w:sz w:val="24"/>
        </w:rPr>
        <w:lastRenderedPageBreak/>
        <w:t>Spatial Competition Simulation</w:t>
      </w:r>
    </w:p>
    <w:p w14:paraId="113618BC" w14:textId="7FC88B50" w:rsidR="00D30C78" w:rsidRDefault="003C7F43" w:rsidP="00BC586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8480" behindDoc="0" locked="0" layoutInCell="1" allowOverlap="1" wp14:anchorId="4AD41ED4" wp14:editId="588B1CF2">
            <wp:simplePos x="0" y="0"/>
            <wp:positionH relativeFrom="margin">
              <wp:align>right</wp:align>
            </wp:positionH>
            <wp:positionV relativeFrom="paragraph">
              <wp:posOffset>441325</wp:posOffset>
            </wp:positionV>
            <wp:extent cx="3781425" cy="3316605"/>
            <wp:effectExtent l="0" t="0" r="9525" b="0"/>
            <wp:wrapSquare wrapText="bothSides"/>
            <wp:docPr id="597300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491" t="3993" r="10614" b="2909"/>
                    <a:stretch>
                      <a:fillRect/>
                    </a:stretch>
                  </pic:blipFill>
                  <pic:spPr bwMode="auto">
                    <a:xfrm>
                      <a:off x="0" y="0"/>
                      <a:ext cx="3781425" cy="33166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1F51">
        <w:rPr>
          <w:rFonts w:ascii="Times New Roman" w:eastAsia="Times New Roman" w:hAnsi="Times New Roman" w:cs="Times New Roman"/>
          <w:sz w:val="24"/>
          <w:szCs w:val="24"/>
        </w:rPr>
        <w:t>For this simulation, you will be playing the part of an encrusting organism forming a new colony on a hard surface</w:t>
      </w:r>
      <w:r w:rsidR="005E1B23">
        <w:rPr>
          <w:rFonts w:ascii="Times New Roman" w:eastAsia="Times New Roman" w:hAnsi="Times New Roman" w:cs="Times New Roman"/>
          <w:sz w:val="24"/>
          <w:szCs w:val="24"/>
        </w:rPr>
        <w:t>, represented as a vinyl mat with octagonal spaces (see figure below)</w:t>
      </w:r>
      <w:r w:rsidR="00E41F51">
        <w:rPr>
          <w:rFonts w:ascii="Times New Roman" w:eastAsia="Times New Roman" w:hAnsi="Times New Roman" w:cs="Times New Roman"/>
          <w:sz w:val="24"/>
          <w:szCs w:val="24"/>
        </w:rPr>
        <w:t>.</w:t>
      </w:r>
      <w:r w:rsidR="00145B32">
        <w:rPr>
          <w:rFonts w:ascii="Times New Roman" w:eastAsia="Times New Roman" w:hAnsi="Times New Roman" w:cs="Times New Roman"/>
          <w:sz w:val="24"/>
          <w:szCs w:val="24"/>
        </w:rPr>
        <w:t xml:space="preserve"> You will plan the growth of your colony in an attempt to occupy as </w:t>
      </w:r>
      <w:r w:rsidR="005E1B23">
        <w:rPr>
          <w:rFonts w:ascii="Times New Roman" w:eastAsia="Times New Roman" w:hAnsi="Times New Roman" w:cs="Times New Roman"/>
          <w:sz w:val="24"/>
          <w:szCs w:val="24"/>
        </w:rPr>
        <w:t>many of these</w:t>
      </w:r>
      <w:r w:rsidR="00145B32">
        <w:rPr>
          <w:rFonts w:ascii="Times New Roman" w:eastAsia="Times New Roman" w:hAnsi="Times New Roman" w:cs="Times New Roman"/>
          <w:sz w:val="24"/>
          <w:szCs w:val="24"/>
        </w:rPr>
        <w:t xml:space="preserve"> space</w:t>
      </w:r>
      <w:r w:rsidR="005E1B23">
        <w:rPr>
          <w:rFonts w:ascii="Times New Roman" w:eastAsia="Times New Roman" w:hAnsi="Times New Roman" w:cs="Times New Roman"/>
          <w:sz w:val="24"/>
          <w:szCs w:val="24"/>
        </w:rPr>
        <w:t>s</w:t>
      </w:r>
      <w:r w:rsidR="00145B32">
        <w:rPr>
          <w:rFonts w:ascii="Times New Roman" w:eastAsia="Times New Roman" w:hAnsi="Times New Roman" w:cs="Times New Roman"/>
          <w:sz w:val="24"/>
          <w:szCs w:val="24"/>
        </w:rPr>
        <w:t xml:space="preserve"> as you can.</w:t>
      </w:r>
      <w:r w:rsidR="00D30C78">
        <w:rPr>
          <w:rFonts w:ascii="Times New Roman" w:eastAsia="Times New Roman" w:hAnsi="Times New Roman" w:cs="Times New Roman"/>
          <w:sz w:val="24"/>
          <w:szCs w:val="24"/>
        </w:rPr>
        <w:t xml:space="preserve"> The player who occupies the most space</w:t>
      </w:r>
      <w:r w:rsidR="005E1B23">
        <w:rPr>
          <w:rFonts w:ascii="Times New Roman" w:eastAsia="Times New Roman" w:hAnsi="Times New Roman" w:cs="Times New Roman"/>
          <w:sz w:val="24"/>
          <w:szCs w:val="24"/>
        </w:rPr>
        <w:t>s</w:t>
      </w:r>
      <w:r w:rsidR="00D30C78">
        <w:rPr>
          <w:rFonts w:ascii="Times New Roman" w:eastAsia="Times New Roman" w:hAnsi="Times New Roman" w:cs="Times New Roman"/>
          <w:sz w:val="24"/>
          <w:szCs w:val="24"/>
        </w:rPr>
        <w:t xml:space="preserve"> is the winner.</w:t>
      </w:r>
      <w:r w:rsidR="00145B32">
        <w:rPr>
          <w:rFonts w:ascii="Times New Roman" w:eastAsia="Times New Roman" w:hAnsi="Times New Roman" w:cs="Times New Roman"/>
          <w:sz w:val="24"/>
          <w:szCs w:val="24"/>
        </w:rPr>
        <w:t xml:space="preserve"> In order to engender a healthy competition, bonus points will be awarded</w:t>
      </w:r>
      <w:r w:rsidR="00F021A2">
        <w:rPr>
          <w:rFonts w:ascii="Times New Roman" w:eastAsia="Times New Roman" w:hAnsi="Times New Roman" w:cs="Times New Roman"/>
          <w:sz w:val="24"/>
          <w:szCs w:val="24"/>
        </w:rPr>
        <w:t xml:space="preserve"> towards the grade</w:t>
      </w:r>
      <w:r w:rsidR="00145B32">
        <w:rPr>
          <w:rFonts w:ascii="Times New Roman" w:eastAsia="Times New Roman" w:hAnsi="Times New Roman" w:cs="Times New Roman"/>
          <w:sz w:val="24"/>
          <w:szCs w:val="24"/>
        </w:rPr>
        <w:t xml:space="preserve"> for this lab based on </w:t>
      </w:r>
      <w:r w:rsidR="00D30C78">
        <w:rPr>
          <w:rFonts w:ascii="Times New Roman" w:eastAsia="Times New Roman" w:hAnsi="Times New Roman" w:cs="Times New Roman"/>
          <w:sz w:val="24"/>
          <w:szCs w:val="24"/>
        </w:rPr>
        <w:t xml:space="preserve">how many spaces your colony can claim. </w:t>
      </w:r>
      <w:r w:rsidR="00145B32">
        <w:rPr>
          <w:rFonts w:ascii="Times New Roman" w:eastAsia="Times New Roman" w:hAnsi="Times New Roman" w:cs="Times New Roman"/>
          <w:sz w:val="24"/>
          <w:szCs w:val="24"/>
        </w:rPr>
        <w:t xml:space="preserve"> </w:t>
      </w:r>
    </w:p>
    <w:p w14:paraId="4AE0DB05" w14:textId="3FAB2DD3" w:rsidR="005E1B23" w:rsidRDefault="005E1B23" w:rsidP="00BC586A">
      <w:pPr>
        <w:rPr>
          <w:rFonts w:ascii="Times New Roman" w:eastAsia="Times New Roman" w:hAnsi="Times New Roman" w:cs="Times New Roman"/>
          <w:sz w:val="24"/>
          <w:szCs w:val="24"/>
        </w:rPr>
      </w:pPr>
    </w:p>
    <w:p w14:paraId="6714842A" w14:textId="079D4CB2" w:rsidR="00D30C78" w:rsidRDefault="00D30C78" w:rsidP="00BC586A">
      <w:pPr>
        <w:rPr>
          <w:rFonts w:ascii="Times New Roman" w:eastAsia="Times New Roman" w:hAnsi="Times New Roman" w:cs="Times New Roman"/>
          <w:sz w:val="24"/>
          <w:szCs w:val="24"/>
        </w:rPr>
      </w:pPr>
      <w:r w:rsidRPr="00D30C78">
        <w:rPr>
          <w:rFonts w:ascii="Times New Roman" w:eastAsia="Times New Roman" w:hAnsi="Times New Roman" w:cs="Times New Roman"/>
          <w:b/>
          <w:bCs/>
          <w:sz w:val="24"/>
          <w:szCs w:val="24"/>
        </w:rPr>
        <w:t>1</w:t>
      </w:r>
      <w:r w:rsidRPr="00D30C78">
        <w:rPr>
          <w:rFonts w:ascii="Times New Roman" w:eastAsia="Times New Roman" w:hAnsi="Times New Roman" w:cs="Times New Roman"/>
          <w:b/>
          <w:bCs/>
          <w:sz w:val="24"/>
          <w:szCs w:val="24"/>
          <w:vertAlign w:val="superscript"/>
        </w:rPr>
        <w:t>st</w:t>
      </w:r>
      <w:r w:rsidRPr="00D30C78">
        <w:rPr>
          <w:rFonts w:ascii="Times New Roman" w:eastAsia="Times New Roman" w:hAnsi="Times New Roman" w:cs="Times New Roman"/>
          <w:b/>
          <w:bCs/>
          <w:sz w:val="24"/>
          <w:szCs w:val="24"/>
        </w:rPr>
        <w:t xml:space="preserve"> place:</w:t>
      </w:r>
      <w:r>
        <w:rPr>
          <w:rFonts w:ascii="Times New Roman" w:eastAsia="Times New Roman" w:hAnsi="Times New Roman" w:cs="Times New Roman"/>
          <w:sz w:val="24"/>
          <w:szCs w:val="24"/>
        </w:rPr>
        <w:t xml:space="preserve"> 6 bonus points</w:t>
      </w:r>
    </w:p>
    <w:p w14:paraId="58EEAF68" w14:textId="6780C393" w:rsidR="00D30C78" w:rsidRDefault="00D30C78" w:rsidP="00BC586A">
      <w:pPr>
        <w:rPr>
          <w:rFonts w:ascii="Times New Roman" w:eastAsia="Times New Roman" w:hAnsi="Times New Roman" w:cs="Times New Roman"/>
          <w:sz w:val="24"/>
          <w:szCs w:val="24"/>
        </w:rPr>
      </w:pPr>
      <w:r w:rsidRPr="00D30C78">
        <w:rPr>
          <w:rFonts w:ascii="Times New Roman" w:eastAsia="Times New Roman" w:hAnsi="Times New Roman" w:cs="Times New Roman"/>
          <w:b/>
          <w:bCs/>
          <w:sz w:val="24"/>
          <w:szCs w:val="24"/>
        </w:rPr>
        <w:t>2</w:t>
      </w:r>
      <w:r w:rsidRPr="00D30C78">
        <w:rPr>
          <w:rFonts w:ascii="Times New Roman" w:eastAsia="Times New Roman" w:hAnsi="Times New Roman" w:cs="Times New Roman"/>
          <w:b/>
          <w:bCs/>
          <w:sz w:val="24"/>
          <w:szCs w:val="24"/>
          <w:vertAlign w:val="superscript"/>
        </w:rPr>
        <w:t>nd</w:t>
      </w:r>
      <w:r w:rsidRPr="00D30C78">
        <w:rPr>
          <w:rFonts w:ascii="Times New Roman" w:eastAsia="Times New Roman" w:hAnsi="Times New Roman" w:cs="Times New Roman"/>
          <w:b/>
          <w:bCs/>
          <w:sz w:val="24"/>
          <w:szCs w:val="24"/>
        </w:rPr>
        <w:t xml:space="preserve"> place:</w:t>
      </w:r>
      <w:r>
        <w:rPr>
          <w:rFonts w:ascii="Times New Roman" w:eastAsia="Times New Roman" w:hAnsi="Times New Roman" w:cs="Times New Roman"/>
          <w:sz w:val="24"/>
          <w:szCs w:val="24"/>
        </w:rPr>
        <w:t xml:space="preserve"> 4 bonus points</w:t>
      </w:r>
    </w:p>
    <w:p w14:paraId="054363FA" w14:textId="2F1DB4B6" w:rsidR="00D30C78" w:rsidRDefault="00D30C78" w:rsidP="00BC586A">
      <w:pPr>
        <w:rPr>
          <w:rFonts w:ascii="Times New Roman" w:eastAsia="Times New Roman" w:hAnsi="Times New Roman" w:cs="Times New Roman"/>
          <w:sz w:val="24"/>
          <w:szCs w:val="24"/>
        </w:rPr>
      </w:pPr>
      <w:r w:rsidRPr="00D30C78">
        <w:rPr>
          <w:rFonts w:ascii="Times New Roman" w:eastAsia="Times New Roman" w:hAnsi="Times New Roman" w:cs="Times New Roman"/>
          <w:b/>
          <w:bCs/>
          <w:sz w:val="24"/>
          <w:szCs w:val="24"/>
        </w:rPr>
        <w:t>3</w:t>
      </w:r>
      <w:r w:rsidRPr="00D30C78">
        <w:rPr>
          <w:rFonts w:ascii="Times New Roman" w:eastAsia="Times New Roman" w:hAnsi="Times New Roman" w:cs="Times New Roman"/>
          <w:b/>
          <w:bCs/>
          <w:sz w:val="24"/>
          <w:szCs w:val="24"/>
          <w:vertAlign w:val="superscript"/>
        </w:rPr>
        <w:t>rd</w:t>
      </w:r>
      <w:r w:rsidRPr="00D30C78">
        <w:rPr>
          <w:rFonts w:ascii="Times New Roman" w:eastAsia="Times New Roman" w:hAnsi="Times New Roman" w:cs="Times New Roman"/>
          <w:b/>
          <w:bCs/>
          <w:sz w:val="24"/>
          <w:szCs w:val="24"/>
        </w:rPr>
        <w:t xml:space="preserve"> place:</w:t>
      </w:r>
      <w:r>
        <w:rPr>
          <w:rFonts w:ascii="Times New Roman" w:eastAsia="Times New Roman" w:hAnsi="Times New Roman" w:cs="Times New Roman"/>
          <w:sz w:val="24"/>
          <w:szCs w:val="24"/>
        </w:rPr>
        <w:t xml:space="preserve"> 3 bonus points</w:t>
      </w:r>
    </w:p>
    <w:p w14:paraId="378A7AA3" w14:textId="7905F10D" w:rsidR="00D30C78" w:rsidRDefault="00D30C78" w:rsidP="00BC586A">
      <w:pPr>
        <w:rPr>
          <w:rFonts w:ascii="Times New Roman" w:eastAsia="Times New Roman" w:hAnsi="Times New Roman" w:cs="Times New Roman"/>
          <w:sz w:val="24"/>
          <w:szCs w:val="24"/>
        </w:rPr>
      </w:pPr>
      <w:r w:rsidRPr="00D30C78">
        <w:rPr>
          <w:rFonts w:ascii="Times New Roman" w:eastAsia="Times New Roman" w:hAnsi="Times New Roman" w:cs="Times New Roman"/>
          <w:b/>
          <w:bCs/>
          <w:sz w:val="24"/>
          <w:szCs w:val="24"/>
        </w:rPr>
        <w:t>4</w:t>
      </w:r>
      <w:r w:rsidRPr="00D30C78">
        <w:rPr>
          <w:rFonts w:ascii="Times New Roman" w:eastAsia="Times New Roman" w:hAnsi="Times New Roman" w:cs="Times New Roman"/>
          <w:b/>
          <w:bCs/>
          <w:sz w:val="24"/>
          <w:szCs w:val="24"/>
          <w:vertAlign w:val="superscript"/>
        </w:rPr>
        <w:t>th</w:t>
      </w:r>
      <w:r w:rsidRPr="00D30C78">
        <w:rPr>
          <w:rFonts w:ascii="Times New Roman" w:eastAsia="Times New Roman" w:hAnsi="Times New Roman" w:cs="Times New Roman"/>
          <w:b/>
          <w:bCs/>
          <w:sz w:val="24"/>
          <w:szCs w:val="24"/>
        </w:rPr>
        <w:t xml:space="preserve"> place:</w:t>
      </w:r>
      <w:r>
        <w:rPr>
          <w:rFonts w:ascii="Times New Roman" w:eastAsia="Times New Roman" w:hAnsi="Times New Roman" w:cs="Times New Roman"/>
          <w:sz w:val="24"/>
          <w:szCs w:val="24"/>
        </w:rPr>
        <w:t xml:space="preserve"> 2 bonus points</w:t>
      </w:r>
    </w:p>
    <w:p w14:paraId="1FC9B9C4" w14:textId="5765B13B" w:rsidR="005E1B23" w:rsidRDefault="005E1B23" w:rsidP="00BC586A">
      <w:pPr>
        <w:rPr>
          <w:rFonts w:ascii="Times New Roman" w:eastAsia="Times New Roman" w:hAnsi="Times New Roman" w:cs="Times New Roman"/>
          <w:sz w:val="24"/>
          <w:szCs w:val="24"/>
        </w:rPr>
      </w:pPr>
    </w:p>
    <w:p w14:paraId="464191B0" w14:textId="1014074D" w:rsidR="00206C6D" w:rsidRDefault="00206C6D" w:rsidP="00BC586A">
      <w:pPr>
        <w:rPr>
          <w:rFonts w:ascii="Times New Roman" w:eastAsia="Times New Roman" w:hAnsi="Times New Roman" w:cs="Times New Roman"/>
          <w:sz w:val="24"/>
          <w:szCs w:val="24"/>
        </w:rPr>
      </w:pPr>
    </w:p>
    <w:p w14:paraId="798C6E1E" w14:textId="73D19987" w:rsidR="009604B2" w:rsidRDefault="00D30C78" w:rsidP="00BC586A">
      <w:pPr>
        <w:rPr>
          <w:rFonts w:ascii="Times New Roman" w:eastAsia="Times New Roman" w:hAnsi="Times New Roman" w:cs="Times New Roman"/>
          <w:sz w:val="24"/>
          <w:szCs w:val="24"/>
        </w:rPr>
      </w:pPr>
      <w:r>
        <w:rPr>
          <w:rFonts w:ascii="Times New Roman" w:eastAsia="Times New Roman" w:hAnsi="Times New Roman" w:cs="Times New Roman"/>
          <w:sz w:val="24"/>
          <w:szCs w:val="24"/>
        </w:rPr>
        <w:t>First</w:t>
      </w:r>
      <w:r w:rsidR="00145B32">
        <w:rPr>
          <w:rFonts w:ascii="Times New Roman" w:eastAsia="Times New Roman" w:hAnsi="Times New Roman" w:cs="Times New Roman"/>
          <w:sz w:val="24"/>
          <w:szCs w:val="24"/>
        </w:rPr>
        <w:t xml:space="preserve">, you will pick one organism to play as in this simulation. There are five different types of organisms: two cheilstome bryozoan species, two cyclostome bryozoan species, and one encrusting coral species. </w:t>
      </w:r>
      <w:r w:rsidR="009604B2">
        <w:rPr>
          <w:rFonts w:ascii="Times New Roman" w:eastAsia="Times New Roman" w:hAnsi="Times New Roman" w:cs="Times New Roman"/>
          <w:sz w:val="24"/>
          <w:szCs w:val="24"/>
        </w:rPr>
        <w:t>Each organism follows slightly different rules to reflect their different encrusting strategies</w:t>
      </w:r>
      <w:r>
        <w:rPr>
          <w:rFonts w:ascii="Times New Roman" w:eastAsia="Times New Roman" w:hAnsi="Times New Roman" w:cs="Times New Roman"/>
          <w:sz w:val="24"/>
          <w:szCs w:val="24"/>
        </w:rPr>
        <w:t>:</w:t>
      </w:r>
    </w:p>
    <w:p w14:paraId="0DE3615D" w14:textId="50FF1498" w:rsidR="003B5F5A" w:rsidRDefault="003B5F5A" w:rsidP="00BC586A">
      <w:pPr>
        <w:rPr>
          <w:rFonts w:ascii="Times New Roman" w:eastAsia="Times New Roman" w:hAnsi="Times New Roman" w:cs="Times New Roman"/>
          <w:b/>
          <w:bCs/>
          <w:sz w:val="24"/>
          <w:szCs w:val="24"/>
        </w:rPr>
      </w:pPr>
    </w:p>
    <w:p w14:paraId="5EE96281" w14:textId="0E201F47" w:rsidR="00D30C78" w:rsidRDefault="00D30C78" w:rsidP="00BC586A">
      <w:pPr>
        <w:rPr>
          <w:rFonts w:ascii="Times New Roman" w:eastAsia="Times New Roman" w:hAnsi="Times New Roman" w:cs="Times New Roman"/>
          <w:sz w:val="24"/>
          <w:szCs w:val="24"/>
        </w:rPr>
      </w:pPr>
      <w:r w:rsidRPr="00D30C78">
        <w:rPr>
          <w:rFonts w:ascii="Times New Roman" w:eastAsia="Times New Roman" w:hAnsi="Times New Roman" w:cs="Times New Roman"/>
          <w:b/>
          <w:bCs/>
          <w:sz w:val="24"/>
          <w:szCs w:val="24"/>
        </w:rPr>
        <w:t>Cheilostomes</w:t>
      </w:r>
      <w:r>
        <w:rPr>
          <w:rFonts w:ascii="Times New Roman" w:eastAsia="Times New Roman" w:hAnsi="Times New Roman" w:cs="Times New Roman"/>
          <w:sz w:val="24"/>
          <w:szCs w:val="24"/>
        </w:rPr>
        <w:t xml:space="preserve">: always </w:t>
      </w:r>
      <w:r w:rsidR="003B5F5A">
        <w:rPr>
          <w:rFonts w:ascii="Times New Roman" w:eastAsia="Times New Roman" w:hAnsi="Times New Roman" w:cs="Times New Roman"/>
          <w:sz w:val="24"/>
          <w:szCs w:val="24"/>
        </w:rPr>
        <w:t>act</w:t>
      </w:r>
      <w:r>
        <w:rPr>
          <w:rFonts w:ascii="Times New Roman" w:eastAsia="Times New Roman" w:hAnsi="Times New Roman" w:cs="Times New Roman"/>
          <w:sz w:val="24"/>
          <w:szCs w:val="24"/>
        </w:rPr>
        <w:t xml:space="preserve"> first</w:t>
      </w:r>
      <w:r w:rsidR="003B5F5A">
        <w:rPr>
          <w:rFonts w:ascii="Times New Roman" w:eastAsia="Times New Roman" w:hAnsi="Times New Roman" w:cs="Times New Roman"/>
          <w:sz w:val="24"/>
          <w:szCs w:val="24"/>
        </w:rPr>
        <w:t xml:space="preserve"> in the simulation</w:t>
      </w:r>
      <w:r w:rsidR="005B6F15">
        <w:rPr>
          <w:rFonts w:ascii="Times New Roman" w:eastAsia="Times New Roman" w:hAnsi="Times New Roman" w:cs="Times New Roman"/>
          <w:sz w:val="24"/>
          <w:szCs w:val="24"/>
        </w:rPr>
        <w:t xml:space="preserve"> and grow the fastest</w:t>
      </w:r>
      <w:r w:rsidR="009D10BC">
        <w:rPr>
          <w:rFonts w:ascii="Times New Roman" w:eastAsia="Times New Roman" w:hAnsi="Times New Roman" w:cs="Times New Roman"/>
          <w:sz w:val="24"/>
          <w:szCs w:val="24"/>
        </w:rPr>
        <w:t xml:space="preserve">. </w:t>
      </w:r>
      <w:r w:rsidR="007957A5">
        <w:rPr>
          <w:rFonts w:ascii="Times New Roman" w:eastAsia="Times New Roman" w:hAnsi="Times New Roman" w:cs="Times New Roman"/>
          <w:sz w:val="24"/>
          <w:szCs w:val="24"/>
        </w:rPr>
        <w:t>The two cheilostome players will flip a coin to determine who goes first, and then will alternate each round to ensure both players get to act first.</w:t>
      </w:r>
    </w:p>
    <w:p w14:paraId="3C955777" w14:textId="022F197D" w:rsidR="00D30C78" w:rsidRDefault="00D30C78" w:rsidP="00BC586A">
      <w:pPr>
        <w:rPr>
          <w:rFonts w:ascii="Times New Roman" w:eastAsia="Times New Roman" w:hAnsi="Times New Roman" w:cs="Times New Roman"/>
          <w:sz w:val="24"/>
          <w:szCs w:val="24"/>
        </w:rPr>
      </w:pPr>
      <w:r w:rsidRPr="00D30C78">
        <w:rPr>
          <w:rFonts w:ascii="Times New Roman" w:eastAsia="Times New Roman" w:hAnsi="Times New Roman" w:cs="Times New Roman"/>
          <w:b/>
          <w:bCs/>
          <w:sz w:val="24"/>
          <w:szCs w:val="24"/>
        </w:rPr>
        <w:t>Cyclostomes</w:t>
      </w:r>
      <w:r>
        <w:rPr>
          <w:rFonts w:ascii="Times New Roman" w:eastAsia="Times New Roman" w:hAnsi="Times New Roman" w:cs="Times New Roman"/>
          <w:sz w:val="24"/>
          <w:szCs w:val="24"/>
        </w:rPr>
        <w:t xml:space="preserve">: </w:t>
      </w:r>
      <w:r w:rsidR="003B5F5A">
        <w:rPr>
          <w:rFonts w:ascii="Times New Roman" w:eastAsia="Times New Roman" w:hAnsi="Times New Roman" w:cs="Times New Roman"/>
          <w:sz w:val="24"/>
          <w:szCs w:val="24"/>
        </w:rPr>
        <w:t>act</w:t>
      </w:r>
      <w:r>
        <w:rPr>
          <w:rFonts w:ascii="Times New Roman" w:eastAsia="Times New Roman" w:hAnsi="Times New Roman" w:cs="Times New Roman"/>
          <w:sz w:val="24"/>
          <w:szCs w:val="24"/>
        </w:rPr>
        <w:t xml:space="preserve"> after cheilostomes</w:t>
      </w:r>
      <w:r w:rsidR="003519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but receive double bonus points at the end</w:t>
      </w:r>
      <w:r w:rsidR="007957A5">
        <w:rPr>
          <w:rFonts w:ascii="Times New Roman" w:eastAsia="Times New Roman" w:hAnsi="Times New Roman" w:cs="Times New Roman"/>
          <w:sz w:val="24"/>
          <w:szCs w:val="24"/>
        </w:rPr>
        <w:t>.</w:t>
      </w:r>
      <w:r w:rsidR="004D3719">
        <w:rPr>
          <w:rFonts w:ascii="Times New Roman" w:eastAsia="Times New Roman" w:hAnsi="Times New Roman" w:cs="Times New Roman"/>
          <w:sz w:val="24"/>
          <w:szCs w:val="24"/>
        </w:rPr>
        <w:t xml:space="preserve"> Similar to the cheilostome players, t</w:t>
      </w:r>
      <w:r w:rsidR="007957A5">
        <w:rPr>
          <w:rFonts w:ascii="Times New Roman" w:eastAsia="Times New Roman" w:hAnsi="Times New Roman" w:cs="Times New Roman"/>
          <w:sz w:val="24"/>
          <w:szCs w:val="24"/>
        </w:rPr>
        <w:t>he two cyclostome players will flip a coin to determine who goes first</w:t>
      </w:r>
      <w:r w:rsidR="004D3719">
        <w:rPr>
          <w:rFonts w:ascii="Times New Roman" w:eastAsia="Times New Roman" w:hAnsi="Times New Roman" w:cs="Times New Roman"/>
          <w:sz w:val="24"/>
          <w:szCs w:val="24"/>
        </w:rPr>
        <w:t xml:space="preserve"> for the cyclostomes</w:t>
      </w:r>
      <w:r w:rsidR="007957A5">
        <w:rPr>
          <w:rFonts w:ascii="Times New Roman" w:eastAsia="Times New Roman" w:hAnsi="Times New Roman" w:cs="Times New Roman"/>
          <w:sz w:val="24"/>
          <w:szCs w:val="24"/>
        </w:rPr>
        <w:t>, and then will alternate each round.</w:t>
      </w:r>
    </w:p>
    <w:p w14:paraId="47264FE6" w14:textId="658600D6" w:rsidR="00D30C78" w:rsidRDefault="00D30C78" w:rsidP="00BC586A">
      <w:pPr>
        <w:rPr>
          <w:rFonts w:ascii="Times New Roman" w:eastAsia="Times New Roman" w:hAnsi="Times New Roman" w:cs="Times New Roman"/>
          <w:sz w:val="24"/>
          <w:szCs w:val="24"/>
        </w:rPr>
      </w:pPr>
      <w:r w:rsidRPr="00D30C78">
        <w:rPr>
          <w:rFonts w:ascii="Times New Roman" w:eastAsia="Times New Roman" w:hAnsi="Times New Roman" w:cs="Times New Roman"/>
          <w:b/>
          <w:bCs/>
          <w:sz w:val="24"/>
          <w:szCs w:val="24"/>
        </w:rPr>
        <w:t>Coral</w:t>
      </w:r>
      <w:r>
        <w:rPr>
          <w:rFonts w:ascii="Times New Roman" w:eastAsia="Times New Roman" w:hAnsi="Times New Roman" w:cs="Times New Roman"/>
          <w:sz w:val="24"/>
          <w:szCs w:val="24"/>
        </w:rPr>
        <w:t xml:space="preserve">: </w:t>
      </w:r>
      <w:r w:rsidR="003B5F5A">
        <w:rPr>
          <w:rFonts w:ascii="Times New Roman" w:eastAsia="Times New Roman" w:hAnsi="Times New Roman" w:cs="Times New Roman"/>
          <w:sz w:val="24"/>
          <w:szCs w:val="24"/>
        </w:rPr>
        <w:t>act</w:t>
      </w:r>
      <w:r>
        <w:rPr>
          <w:rFonts w:ascii="Times New Roman" w:eastAsia="Times New Roman" w:hAnsi="Times New Roman" w:cs="Times New Roman"/>
          <w:sz w:val="24"/>
          <w:szCs w:val="24"/>
        </w:rPr>
        <w:t xml:space="preserve"> last</w:t>
      </w:r>
      <w:r w:rsidR="006E1C1A">
        <w:rPr>
          <w:rFonts w:ascii="Times New Roman" w:eastAsia="Times New Roman" w:hAnsi="Times New Roman" w:cs="Times New Roman"/>
          <w:sz w:val="24"/>
          <w:szCs w:val="24"/>
        </w:rPr>
        <w:t>, grow slower than bryozoans, and cannot overgrow a colony (see rules below). However,</w:t>
      </w:r>
      <w:r>
        <w:rPr>
          <w:rFonts w:ascii="Times New Roman" w:eastAsia="Times New Roman" w:hAnsi="Times New Roman" w:cs="Times New Roman"/>
          <w:sz w:val="24"/>
          <w:szCs w:val="24"/>
        </w:rPr>
        <w:t xml:space="preserve"> bryozoans cannot grow within one space of the coral</w:t>
      </w:r>
      <w:r w:rsidR="009D10BC">
        <w:rPr>
          <w:rFonts w:ascii="Times New Roman" w:eastAsia="Times New Roman" w:hAnsi="Times New Roman" w:cs="Times New Roman"/>
          <w:sz w:val="24"/>
          <w:szCs w:val="24"/>
        </w:rPr>
        <w:t xml:space="preserve"> due to fouling chemicals</w:t>
      </w:r>
      <w:r w:rsidR="004D3719">
        <w:rPr>
          <w:rFonts w:ascii="Times New Roman" w:eastAsia="Times New Roman" w:hAnsi="Times New Roman" w:cs="Times New Roman"/>
          <w:sz w:val="24"/>
          <w:szCs w:val="24"/>
        </w:rPr>
        <w:t xml:space="preserve"> released by the coral</w:t>
      </w:r>
      <w:r>
        <w:rPr>
          <w:rFonts w:ascii="Times New Roman" w:eastAsia="Times New Roman" w:hAnsi="Times New Roman" w:cs="Times New Roman"/>
          <w:sz w:val="24"/>
          <w:szCs w:val="24"/>
        </w:rPr>
        <w:t>.</w:t>
      </w:r>
      <w:r w:rsidR="009D10BC">
        <w:rPr>
          <w:rFonts w:ascii="Times New Roman" w:eastAsia="Times New Roman" w:hAnsi="Times New Roman" w:cs="Times New Roman"/>
          <w:sz w:val="24"/>
          <w:szCs w:val="24"/>
        </w:rPr>
        <w:t xml:space="preserve"> Also, coral player gets</w:t>
      </w:r>
      <w:r>
        <w:rPr>
          <w:rFonts w:ascii="Times New Roman" w:eastAsia="Times New Roman" w:hAnsi="Times New Roman" w:cs="Times New Roman"/>
          <w:sz w:val="24"/>
          <w:szCs w:val="24"/>
        </w:rPr>
        <w:t xml:space="preserve"> +2 bonus points for every colony the coral blocks from continuing their growth</w:t>
      </w:r>
      <w:r w:rsidR="005E1B23">
        <w:rPr>
          <w:rFonts w:ascii="Times New Roman" w:eastAsia="Times New Roman" w:hAnsi="Times New Roman" w:cs="Times New Roman"/>
          <w:sz w:val="24"/>
          <w:szCs w:val="24"/>
        </w:rPr>
        <w:t xml:space="preserve"> (</w:t>
      </w:r>
      <w:r w:rsidR="004D3719">
        <w:rPr>
          <w:rFonts w:ascii="Times New Roman" w:eastAsia="Times New Roman" w:hAnsi="Times New Roman" w:cs="Times New Roman"/>
          <w:sz w:val="24"/>
          <w:szCs w:val="24"/>
        </w:rPr>
        <w:t xml:space="preserve">i.e. </w:t>
      </w:r>
      <w:r w:rsidR="005E1B23">
        <w:rPr>
          <w:rFonts w:ascii="Times New Roman" w:eastAsia="Times New Roman" w:hAnsi="Times New Roman" w:cs="Times New Roman"/>
          <w:sz w:val="24"/>
          <w:szCs w:val="24"/>
        </w:rPr>
        <w:t>stopping the player from adding any new spaces).</w:t>
      </w:r>
    </w:p>
    <w:p w14:paraId="5CDBA60C" w14:textId="6E5D7289" w:rsidR="005E1B23" w:rsidRDefault="009D10BC" w:rsidP="00BC586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Once you have picked your species, </w:t>
      </w:r>
      <w:r w:rsidR="003B5F5A">
        <w:rPr>
          <w:rFonts w:ascii="Times New Roman" w:eastAsia="Times New Roman" w:hAnsi="Times New Roman" w:cs="Times New Roman"/>
          <w:sz w:val="24"/>
          <w:szCs w:val="24"/>
        </w:rPr>
        <w:t>you will start the simulation as a free-swimming larva</w:t>
      </w:r>
      <w:r w:rsidR="005E1B23">
        <w:rPr>
          <w:rFonts w:ascii="Times New Roman" w:eastAsia="Times New Roman" w:hAnsi="Times New Roman" w:cs="Times New Roman"/>
          <w:sz w:val="24"/>
          <w:szCs w:val="24"/>
        </w:rPr>
        <w:t>e represented as a plastic disc</w:t>
      </w:r>
      <w:r w:rsidR="003B5F5A">
        <w:rPr>
          <w:rFonts w:ascii="Times New Roman" w:eastAsia="Times New Roman" w:hAnsi="Times New Roman" w:cs="Times New Roman"/>
          <w:sz w:val="24"/>
          <w:szCs w:val="24"/>
        </w:rPr>
        <w:t>.</w:t>
      </w:r>
      <w:r w:rsidR="005E1B23">
        <w:rPr>
          <w:rFonts w:ascii="Times New Roman" w:eastAsia="Times New Roman" w:hAnsi="Times New Roman" w:cs="Times New Roman"/>
          <w:sz w:val="24"/>
          <w:szCs w:val="24"/>
        </w:rPr>
        <w:t xml:space="preserve"> Each player will p</w:t>
      </w:r>
      <w:r w:rsidR="003B5F5A">
        <w:rPr>
          <w:rFonts w:ascii="Times New Roman" w:eastAsia="Times New Roman" w:hAnsi="Times New Roman" w:cs="Times New Roman"/>
          <w:sz w:val="24"/>
          <w:szCs w:val="24"/>
        </w:rPr>
        <w:t>ick up the</w:t>
      </w:r>
      <w:r w:rsidR="006062EC">
        <w:rPr>
          <w:rFonts w:ascii="Times New Roman" w:eastAsia="Times New Roman" w:hAnsi="Times New Roman" w:cs="Times New Roman"/>
          <w:sz w:val="24"/>
          <w:szCs w:val="24"/>
        </w:rPr>
        <w:t>ir</w:t>
      </w:r>
      <w:r w:rsidR="003B5F5A">
        <w:rPr>
          <w:rFonts w:ascii="Times New Roman" w:eastAsia="Times New Roman" w:hAnsi="Times New Roman" w:cs="Times New Roman"/>
          <w:sz w:val="24"/>
          <w:szCs w:val="24"/>
        </w:rPr>
        <w:t xml:space="preserve"> plastic disc and gently toss it onto the</w:t>
      </w:r>
      <w:r w:rsidR="005E1B23">
        <w:rPr>
          <w:rFonts w:ascii="Times New Roman" w:eastAsia="Times New Roman" w:hAnsi="Times New Roman" w:cs="Times New Roman"/>
          <w:sz w:val="24"/>
          <w:szCs w:val="24"/>
        </w:rPr>
        <w:t xml:space="preserve"> vinyl</w:t>
      </w:r>
      <w:r w:rsidR="003B5F5A">
        <w:rPr>
          <w:rFonts w:ascii="Times New Roman" w:eastAsia="Times New Roman" w:hAnsi="Times New Roman" w:cs="Times New Roman"/>
          <w:sz w:val="24"/>
          <w:szCs w:val="24"/>
        </w:rPr>
        <w:t xml:space="preserve"> mat. Where </w:t>
      </w:r>
      <w:r w:rsidR="005E1B23">
        <w:rPr>
          <w:rFonts w:ascii="Times New Roman" w:eastAsia="Times New Roman" w:hAnsi="Times New Roman" w:cs="Times New Roman"/>
          <w:sz w:val="24"/>
          <w:szCs w:val="24"/>
        </w:rPr>
        <w:t>the</w:t>
      </w:r>
      <w:r w:rsidR="003B5F5A">
        <w:rPr>
          <w:rFonts w:ascii="Times New Roman" w:eastAsia="Times New Roman" w:hAnsi="Times New Roman" w:cs="Times New Roman"/>
          <w:sz w:val="24"/>
          <w:szCs w:val="24"/>
        </w:rPr>
        <w:t xml:space="preserve"> larvae lands</w:t>
      </w:r>
      <w:r w:rsidR="005E1B23">
        <w:rPr>
          <w:rFonts w:ascii="Times New Roman" w:eastAsia="Times New Roman" w:hAnsi="Times New Roman" w:cs="Times New Roman"/>
          <w:sz w:val="24"/>
          <w:szCs w:val="24"/>
        </w:rPr>
        <w:t xml:space="preserve"> </w:t>
      </w:r>
      <w:r w:rsidR="003B5F5A">
        <w:rPr>
          <w:rFonts w:ascii="Times New Roman" w:eastAsia="Times New Roman" w:hAnsi="Times New Roman" w:cs="Times New Roman"/>
          <w:sz w:val="24"/>
          <w:szCs w:val="24"/>
        </w:rPr>
        <w:t xml:space="preserve">will be the start </w:t>
      </w:r>
      <w:r w:rsidR="005E1B23">
        <w:rPr>
          <w:rFonts w:ascii="Times New Roman" w:eastAsia="Times New Roman" w:hAnsi="Times New Roman" w:cs="Times New Roman"/>
          <w:sz w:val="24"/>
          <w:szCs w:val="24"/>
        </w:rPr>
        <w:t xml:space="preserve">of the </w:t>
      </w:r>
      <w:r w:rsidR="003B5F5A">
        <w:rPr>
          <w:rFonts w:ascii="Times New Roman" w:eastAsia="Times New Roman" w:hAnsi="Times New Roman" w:cs="Times New Roman"/>
          <w:sz w:val="24"/>
          <w:szCs w:val="24"/>
        </w:rPr>
        <w:t xml:space="preserve">new colony. If necessary, move your disc onto the center of one of these spaces. Then, use a colored pen to mark an outline </w:t>
      </w:r>
      <w:r w:rsidR="005E1B23">
        <w:rPr>
          <w:rFonts w:ascii="Times New Roman" w:eastAsia="Times New Roman" w:hAnsi="Times New Roman" w:cs="Times New Roman"/>
          <w:sz w:val="24"/>
          <w:szCs w:val="24"/>
        </w:rPr>
        <w:t>around all of the spaces touching your disc. Every starting player should start with 7 spaces (one in the center with 6 surrounding).</w:t>
      </w:r>
    </w:p>
    <w:tbl>
      <w:tblPr>
        <w:tblStyle w:val="TableGrid"/>
        <w:tblpPr w:leftFromText="180" w:rightFromText="180" w:vertAnchor="text" w:horzAnchor="margin" w:tblpXSpec="right" w:tblpY="1499"/>
        <w:tblW w:w="0" w:type="auto"/>
        <w:tblLook w:val="04A0" w:firstRow="1" w:lastRow="0" w:firstColumn="1" w:lastColumn="0" w:noHBand="0" w:noVBand="1"/>
      </w:tblPr>
      <w:tblGrid>
        <w:gridCol w:w="1520"/>
        <w:gridCol w:w="1520"/>
      </w:tblGrid>
      <w:tr w:rsidR="00AA29AE" w14:paraId="510DF5B4" w14:textId="77777777" w:rsidTr="00A63C91">
        <w:trPr>
          <w:trHeight w:val="303"/>
        </w:trPr>
        <w:tc>
          <w:tcPr>
            <w:tcW w:w="1520" w:type="dxa"/>
          </w:tcPr>
          <w:p w14:paraId="6D8621AA" w14:textId="77777777" w:rsidR="00AA29AE" w:rsidRPr="00AD5B92" w:rsidRDefault="00AA29AE" w:rsidP="00A63C91">
            <w:pPr>
              <w:jc w:val="center"/>
              <w:rPr>
                <w:rFonts w:ascii="Times New Roman" w:eastAsia="Times New Roman" w:hAnsi="Times New Roman" w:cs="Times New Roman"/>
                <w:b/>
                <w:bCs/>
              </w:rPr>
            </w:pPr>
            <w:r>
              <w:rPr>
                <w:rFonts w:ascii="Times New Roman" w:eastAsia="Times New Roman" w:hAnsi="Times New Roman" w:cs="Times New Roman"/>
                <w:b/>
                <w:bCs/>
              </w:rPr>
              <w:t>Colony Type</w:t>
            </w:r>
          </w:p>
        </w:tc>
        <w:tc>
          <w:tcPr>
            <w:tcW w:w="1520" w:type="dxa"/>
          </w:tcPr>
          <w:p w14:paraId="4DC671F0" w14:textId="77777777" w:rsidR="00AA29AE" w:rsidRPr="00AD5B92" w:rsidRDefault="00AA29AE" w:rsidP="00A63C91">
            <w:pPr>
              <w:jc w:val="center"/>
              <w:rPr>
                <w:rFonts w:ascii="Times New Roman" w:eastAsia="Times New Roman" w:hAnsi="Times New Roman" w:cs="Times New Roman"/>
                <w:b/>
                <w:bCs/>
              </w:rPr>
            </w:pPr>
            <w:r>
              <w:rPr>
                <w:rFonts w:ascii="Times New Roman" w:eastAsia="Times New Roman" w:hAnsi="Times New Roman" w:cs="Times New Roman"/>
                <w:b/>
                <w:bCs/>
              </w:rPr>
              <w:t>Growth Rate</w:t>
            </w:r>
          </w:p>
        </w:tc>
      </w:tr>
      <w:tr w:rsidR="00AA29AE" w14:paraId="26E009D0" w14:textId="77777777" w:rsidTr="00A63C91">
        <w:trPr>
          <w:trHeight w:val="303"/>
        </w:trPr>
        <w:tc>
          <w:tcPr>
            <w:tcW w:w="1520" w:type="dxa"/>
          </w:tcPr>
          <w:p w14:paraId="1F97DB5A" w14:textId="77777777" w:rsidR="00AA29AE" w:rsidRDefault="00AA29AE" w:rsidP="00A63C91">
            <w:pPr>
              <w:rPr>
                <w:rFonts w:ascii="Times New Roman" w:eastAsia="Times New Roman" w:hAnsi="Times New Roman" w:cs="Times New Roman"/>
              </w:rPr>
            </w:pPr>
            <w:r>
              <w:rPr>
                <w:rFonts w:ascii="Times New Roman" w:eastAsia="Times New Roman" w:hAnsi="Times New Roman" w:cs="Times New Roman"/>
              </w:rPr>
              <w:t>Cheilostome</w:t>
            </w:r>
          </w:p>
        </w:tc>
        <w:tc>
          <w:tcPr>
            <w:tcW w:w="1520" w:type="dxa"/>
          </w:tcPr>
          <w:p w14:paraId="1FC6C0D2" w14:textId="77777777" w:rsidR="00AA29AE" w:rsidRDefault="00AA29AE" w:rsidP="00A63C91">
            <w:pPr>
              <w:rPr>
                <w:rFonts w:ascii="Times New Roman" w:eastAsia="Times New Roman" w:hAnsi="Times New Roman" w:cs="Times New Roman"/>
              </w:rPr>
            </w:pPr>
            <w:r>
              <w:rPr>
                <w:rFonts w:ascii="Times New Roman" w:eastAsia="Times New Roman" w:hAnsi="Times New Roman" w:cs="Times New Roman"/>
              </w:rPr>
              <w:t>2 new spaces for every 3 spaces occupied</w:t>
            </w:r>
          </w:p>
        </w:tc>
      </w:tr>
      <w:tr w:rsidR="00AA29AE" w14:paraId="35D397E3" w14:textId="77777777" w:rsidTr="00A63C91">
        <w:trPr>
          <w:trHeight w:val="289"/>
        </w:trPr>
        <w:tc>
          <w:tcPr>
            <w:tcW w:w="1520" w:type="dxa"/>
          </w:tcPr>
          <w:p w14:paraId="7BE53C03" w14:textId="77777777" w:rsidR="00AA29AE" w:rsidRDefault="00AA29AE" w:rsidP="00A63C91">
            <w:pPr>
              <w:rPr>
                <w:rFonts w:ascii="Times New Roman" w:eastAsia="Times New Roman" w:hAnsi="Times New Roman" w:cs="Times New Roman"/>
              </w:rPr>
            </w:pPr>
            <w:r>
              <w:rPr>
                <w:rFonts w:ascii="Times New Roman" w:eastAsia="Times New Roman" w:hAnsi="Times New Roman" w:cs="Times New Roman"/>
              </w:rPr>
              <w:t>Cyclostome</w:t>
            </w:r>
          </w:p>
        </w:tc>
        <w:tc>
          <w:tcPr>
            <w:tcW w:w="1520" w:type="dxa"/>
          </w:tcPr>
          <w:p w14:paraId="243C3BEC" w14:textId="77777777" w:rsidR="00AA29AE" w:rsidRDefault="00AA29AE" w:rsidP="00A63C91">
            <w:pPr>
              <w:rPr>
                <w:rFonts w:ascii="Times New Roman" w:eastAsia="Times New Roman" w:hAnsi="Times New Roman" w:cs="Times New Roman"/>
              </w:rPr>
            </w:pPr>
            <w:r>
              <w:rPr>
                <w:rFonts w:ascii="Times New Roman" w:eastAsia="Times New Roman" w:hAnsi="Times New Roman" w:cs="Times New Roman"/>
              </w:rPr>
              <w:t>1 new space for every 2 spaces occupied</w:t>
            </w:r>
          </w:p>
        </w:tc>
      </w:tr>
      <w:tr w:rsidR="00AA29AE" w14:paraId="662DECBA" w14:textId="77777777" w:rsidTr="00A63C91">
        <w:trPr>
          <w:trHeight w:val="303"/>
        </w:trPr>
        <w:tc>
          <w:tcPr>
            <w:tcW w:w="1520" w:type="dxa"/>
          </w:tcPr>
          <w:p w14:paraId="1176C06D" w14:textId="77777777" w:rsidR="00AA29AE" w:rsidRDefault="00AA29AE" w:rsidP="00A63C91">
            <w:pPr>
              <w:rPr>
                <w:rFonts w:ascii="Times New Roman" w:eastAsia="Times New Roman" w:hAnsi="Times New Roman" w:cs="Times New Roman"/>
              </w:rPr>
            </w:pPr>
            <w:r>
              <w:rPr>
                <w:rFonts w:ascii="Times New Roman" w:eastAsia="Times New Roman" w:hAnsi="Times New Roman" w:cs="Times New Roman"/>
              </w:rPr>
              <w:t>Coral</w:t>
            </w:r>
          </w:p>
        </w:tc>
        <w:tc>
          <w:tcPr>
            <w:tcW w:w="1520" w:type="dxa"/>
          </w:tcPr>
          <w:p w14:paraId="13C0CABA" w14:textId="77777777" w:rsidR="00AA29AE" w:rsidRDefault="00AA29AE" w:rsidP="00A63C91">
            <w:pPr>
              <w:rPr>
                <w:rFonts w:ascii="Times New Roman" w:eastAsia="Times New Roman" w:hAnsi="Times New Roman" w:cs="Times New Roman"/>
              </w:rPr>
            </w:pPr>
            <w:r>
              <w:rPr>
                <w:rFonts w:ascii="Times New Roman" w:eastAsia="Times New Roman" w:hAnsi="Times New Roman" w:cs="Times New Roman"/>
              </w:rPr>
              <w:t>1 new space for every 3 spaces occupied</w:t>
            </w:r>
          </w:p>
        </w:tc>
      </w:tr>
    </w:tbl>
    <w:p w14:paraId="190B9CE7" w14:textId="010A9E42" w:rsidR="00BC586A" w:rsidRPr="00526A00" w:rsidRDefault="005E1B23" w:rsidP="00BC586A">
      <w:pPr>
        <w:rPr>
          <w:rFonts w:ascii="Times New Roman" w:eastAsia="Times New Roman" w:hAnsi="Times New Roman" w:cs="Times New Roman"/>
          <w:sz w:val="24"/>
          <w:szCs w:val="24"/>
        </w:rPr>
      </w:pPr>
      <w:r>
        <w:rPr>
          <w:rFonts w:ascii="Times New Roman" w:eastAsia="Times New Roman" w:hAnsi="Times New Roman" w:cs="Times New Roman"/>
          <w:sz w:val="24"/>
          <w:szCs w:val="24"/>
        </w:rPr>
        <w:t>After all of the colonies have been established, each player will plan how the colony will grow over time. Using the order discussed in the species description above</w:t>
      </w:r>
      <w:r w:rsidR="004D3719">
        <w:rPr>
          <w:rFonts w:ascii="Times New Roman" w:eastAsia="Times New Roman" w:hAnsi="Times New Roman" w:cs="Times New Roman"/>
          <w:sz w:val="24"/>
          <w:szCs w:val="24"/>
        </w:rPr>
        <w:t xml:space="preserve"> (cheilostomes, cyclostomes, coral)</w:t>
      </w:r>
      <w:r>
        <w:rPr>
          <w:rFonts w:ascii="Times New Roman" w:eastAsia="Times New Roman" w:hAnsi="Times New Roman" w:cs="Times New Roman"/>
          <w:sz w:val="24"/>
          <w:szCs w:val="24"/>
        </w:rPr>
        <w:t>, players will one at a time decide which spaces to grow into.</w:t>
      </w:r>
      <w:r w:rsidR="006062EC">
        <w:rPr>
          <w:rFonts w:ascii="Times New Roman" w:eastAsia="Times New Roman" w:hAnsi="Times New Roman" w:cs="Times New Roman"/>
          <w:sz w:val="24"/>
          <w:szCs w:val="24"/>
        </w:rPr>
        <w:t xml:space="preserve"> New growth must be an extension of the colony (i.e. must be connected to some other claimed space).</w:t>
      </w:r>
      <w:r w:rsidR="00F6789A">
        <w:rPr>
          <w:rFonts w:ascii="Times New Roman" w:eastAsia="Times New Roman" w:hAnsi="Times New Roman" w:cs="Times New Roman"/>
          <w:sz w:val="24"/>
          <w:szCs w:val="24"/>
        </w:rPr>
        <w:t xml:space="preserve"> You will claim these new spaces by using your colored pen to draw an outline around the edges of the space your colony is growing into.</w:t>
      </w:r>
      <w:r>
        <w:rPr>
          <w:rFonts w:ascii="Times New Roman" w:eastAsia="Times New Roman" w:hAnsi="Times New Roman" w:cs="Times New Roman"/>
          <w:sz w:val="24"/>
          <w:szCs w:val="24"/>
        </w:rPr>
        <w:t xml:space="preserve"> </w:t>
      </w:r>
      <w:r w:rsidR="006062EC">
        <w:rPr>
          <w:rFonts w:ascii="Times New Roman" w:eastAsia="Times New Roman" w:hAnsi="Times New Roman" w:cs="Times New Roman"/>
          <w:sz w:val="24"/>
          <w:szCs w:val="24"/>
        </w:rPr>
        <w:t>Each turn, a player can expand their</w:t>
      </w:r>
      <w:r w:rsidR="006D5BE3">
        <w:rPr>
          <w:rFonts w:ascii="Times New Roman" w:eastAsia="Times New Roman" w:hAnsi="Times New Roman" w:cs="Times New Roman"/>
          <w:sz w:val="24"/>
          <w:szCs w:val="24"/>
        </w:rPr>
        <w:t xml:space="preserve"> colony</w:t>
      </w:r>
      <w:r w:rsidR="006062EC">
        <w:rPr>
          <w:rFonts w:ascii="Times New Roman" w:eastAsia="Times New Roman" w:hAnsi="Times New Roman" w:cs="Times New Roman"/>
          <w:sz w:val="24"/>
          <w:szCs w:val="24"/>
        </w:rPr>
        <w:t xml:space="preserve"> </w:t>
      </w:r>
      <w:r w:rsidR="00AD5B92">
        <w:rPr>
          <w:rFonts w:ascii="Times New Roman" w:eastAsia="Times New Roman" w:hAnsi="Times New Roman" w:cs="Times New Roman"/>
          <w:sz w:val="24"/>
          <w:szCs w:val="24"/>
        </w:rPr>
        <w:t xml:space="preserve">proportional to the number of spaces they currently occupy. Each colony has its own growth rate, shown in the table to the right. </w:t>
      </w:r>
      <w:r w:rsidR="006062EC">
        <w:rPr>
          <w:rFonts w:ascii="Times New Roman" w:eastAsia="Times New Roman" w:hAnsi="Times New Roman" w:cs="Times New Roman"/>
          <w:sz w:val="24"/>
          <w:szCs w:val="24"/>
        </w:rPr>
        <w:t xml:space="preserve">So, for example, since each starting colony </w:t>
      </w:r>
      <w:r w:rsidR="00A63C91">
        <w:rPr>
          <w:rFonts w:ascii="Times New Roman" w:eastAsia="Times New Roman" w:hAnsi="Times New Roman" w:cs="Times New Roman"/>
          <w:sz w:val="24"/>
          <w:szCs w:val="24"/>
        </w:rPr>
        <w:t xml:space="preserve">starts with </w:t>
      </w:r>
      <w:r w:rsidR="006062EC">
        <w:rPr>
          <w:rFonts w:ascii="Times New Roman" w:eastAsia="Times New Roman" w:hAnsi="Times New Roman" w:cs="Times New Roman"/>
          <w:sz w:val="24"/>
          <w:szCs w:val="24"/>
        </w:rPr>
        <w:t xml:space="preserve">7 spaces, </w:t>
      </w:r>
      <w:r w:rsidR="00AD5B92">
        <w:rPr>
          <w:rFonts w:ascii="Times New Roman" w:eastAsia="Times New Roman" w:hAnsi="Times New Roman" w:cs="Times New Roman"/>
          <w:sz w:val="24"/>
          <w:szCs w:val="24"/>
        </w:rPr>
        <w:t>the first cheilostome player will</w:t>
      </w:r>
      <w:r w:rsidR="006062EC">
        <w:rPr>
          <w:rFonts w:ascii="Times New Roman" w:eastAsia="Times New Roman" w:hAnsi="Times New Roman" w:cs="Times New Roman"/>
          <w:sz w:val="24"/>
          <w:szCs w:val="24"/>
        </w:rPr>
        <w:t xml:space="preserve"> </w:t>
      </w:r>
      <w:r w:rsidR="00F6789A">
        <w:rPr>
          <w:rFonts w:ascii="Times New Roman" w:eastAsia="Times New Roman" w:hAnsi="Times New Roman" w:cs="Times New Roman"/>
          <w:sz w:val="24"/>
          <w:szCs w:val="24"/>
        </w:rPr>
        <w:t xml:space="preserve">claim an additional </w:t>
      </w:r>
      <w:r w:rsidR="00AD5B92">
        <w:rPr>
          <w:rFonts w:ascii="Times New Roman" w:eastAsia="Times New Roman" w:hAnsi="Times New Roman" w:cs="Times New Roman"/>
          <w:sz w:val="24"/>
          <w:szCs w:val="24"/>
        </w:rPr>
        <w:t>4</w:t>
      </w:r>
      <w:r w:rsidR="00F6789A">
        <w:rPr>
          <w:rFonts w:ascii="Times New Roman" w:eastAsia="Times New Roman" w:hAnsi="Times New Roman" w:cs="Times New Roman"/>
          <w:sz w:val="24"/>
          <w:szCs w:val="24"/>
        </w:rPr>
        <w:t xml:space="preserve"> spaces (</w:t>
      </w:r>
      <w:r w:rsidR="00AD5B92">
        <w:rPr>
          <w:rFonts w:ascii="Times New Roman" w:eastAsia="Times New Roman" w:hAnsi="Times New Roman" w:cs="Times New Roman"/>
          <w:sz w:val="24"/>
          <w:szCs w:val="24"/>
        </w:rPr>
        <w:t>2 spaces for every 3 occupied)</w:t>
      </w:r>
      <w:r w:rsidR="00A63C91">
        <w:rPr>
          <w:rFonts w:ascii="Times New Roman" w:eastAsia="Times New Roman" w:hAnsi="Times New Roman" w:cs="Times New Roman"/>
          <w:sz w:val="24"/>
          <w:szCs w:val="24"/>
        </w:rPr>
        <w:t xml:space="preserve"> on their first turn</w:t>
      </w:r>
      <w:r w:rsidR="00F6789A">
        <w:rPr>
          <w:rFonts w:ascii="Times New Roman" w:eastAsia="Times New Roman" w:hAnsi="Times New Roman" w:cs="Times New Roman"/>
          <w:sz w:val="24"/>
          <w:szCs w:val="24"/>
        </w:rPr>
        <w:t>. In this process, the more spaces a player controls, the more space that player can claim in the future.</w:t>
      </w:r>
      <w:r w:rsidR="006062EC">
        <w:rPr>
          <w:rFonts w:ascii="Times New Roman" w:eastAsia="Times New Roman" w:hAnsi="Times New Roman" w:cs="Times New Roman"/>
          <w:sz w:val="24"/>
          <w:szCs w:val="24"/>
        </w:rPr>
        <w:t xml:space="preserve"> </w:t>
      </w:r>
      <w:r w:rsidR="00F6789A">
        <w:rPr>
          <w:rFonts w:ascii="Times New Roman" w:eastAsia="Times New Roman" w:hAnsi="Times New Roman" w:cs="Times New Roman"/>
          <w:sz w:val="24"/>
          <w:szCs w:val="24"/>
        </w:rPr>
        <w:t xml:space="preserve">This </w:t>
      </w:r>
      <w:r w:rsidR="00A63C91">
        <w:rPr>
          <w:rFonts w:ascii="Times New Roman" w:eastAsia="Times New Roman" w:hAnsi="Times New Roman" w:cs="Times New Roman"/>
          <w:sz w:val="24"/>
          <w:szCs w:val="24"/>
        </w:rPr>
        <w:t>would</w:t>
      </w:r>
      <w:r w:rsidR="00F6789A">
        <w:rPr>
          <w:rFonts w:ascii="Times New Roman" w:eastAsia="Times New Roman" w:hAnsi="Times New Roman" w:cs="Times New Roman"/>
          <w:sz w:val="24"/>
          <w:szCs w:val="24"/>
        </w:rPr>
        <w:t xml:space="preserve"> result in exponential growth for every player</w:t>
      </w:r>
      <w:r w:rsidR="006E1C1A">
        <w:rPr>
          <w:rFonts w:ascii="Times New Roman" w:eastAsia="Times New Roman" w:hAnsi="Times New Roman" w:cs="Times New Roman"/>
          <w:sz w:val="24"/>
          <w:szCs w:val="24"/>
        </w:rPr>
        <w:t xml:space="preserve">, assuming space </w:t>
      </w:r>
      <w:r w:rsidR="00A63C91">
        <w:rPr>
          <w:rFonts w:ascii="Times New Roman" w:eastAsia="Times New Roman" w:hAnsi="Times New Roman" w:cs="Times New Roman"/>
          <w:sz w:val="24"/>
          <w:szCs w:val="24"/>
        </w:rPr>
        <w:t>wa</w:t>
      </w:r>
      <w:r w:rsidR="006E1C1A">
        <w:rPr>
          <w:rFonts w:ascii="Times New Roman" w:eastAsia="Times New Roman" w:hAnsi="Times New Roman" w:cs="Times New Roman"/>
          <w:sz w:val="24"/>
          <w:szCs w:val="24"/>
        </w:rPr>
        <w:t>s infinite</w:t>
      </w:r>
      <w:r w:rsidR="00F6789A">
        <w:rPr>
          <w:rFonts w:ascii="Times New Roman" w:eastAsia="Times New Roman" w:hAnsi="Times New Roman" w:cs="Times New Roman"/>
          <w:sz w:val="24"/>
          <w:szCs w:val="24"/>
        </w:rPr>
        <w:t>. However, bryozoan players can steal spaces from other bryozoan players by overgrowing a colony</w:t>
      </w:r>
      <w:r w:rsidR="00964FD3">
        <w:rPr>
          <w:rFonts w:ascii="Times New Roman" w:eastAsia="Times New Roman" w:hAnsi="Times New Roman" w:cs="Times New Roman"/>
          <w:sz w:val="24"/>
          <w:szCs w:val="24"/>
        </w:rPr>
        <w:t>, which will result in a slower growth rate for the colony that is overgrown</w:t>
      </w:r>
      <w:r w:rsidR="00F6789A">
        <w:rPr>
          <w:rFonts w:ascii="Times New Roman" w:eastAsia="Times New Roman" w:hAnsi="Times New Roman" w:cs="Times New Roman"/>
          <w:sz w:val="24"/>
          <w:szCs w:val="24"/>
        </w:rPr>
        <w:t xml:space="preserve"> (see rules below).</w:t>
      </w:r>
      <w:r w:rsidR="00BC586A" w:rsidRPr="00526A00">
        <w:rPr>
          <w:rFonts w:ascii="Times New Roman" w:eastAsia="Times New Roman" w:hAnsi="Times New Roman" w:cs="Times New Roman"/>
          <w:sz w:val="24"/>
          <w:szCs w:val="24"/>
        </w:rPr>
        <w:fldChar w:fldCharType="begin"/>
      </w:r>
      <w:r w:rsidR="00BC586A" w:rsidRPr="00526A00">
        <w:rPr>
          <w:rFonts w:ascii="Times New Roman" w:eastAsia="Times New Roman" w:hAnsi="Times New Roman" w:cs="Times New Roman"/>
          <w:sz w:val="24"/>
          <w:szCs w:val="24"/>
        </w:rPr>
        <w:instrText xml:space="preserve"> INCLUDEPICTURE "https://cdn.discordapp.com/attachments/785900115218792500/955863871128743936/0.png" \* MERGEFORMATINET </w:instrText>
      </w:r>
      <w:r w:rsidR="00BC586A" w:rsidRPr="00526A00">
        <w:rPr>
          <w:rFonts w:ascii="Times New Roman" w:eastAsia="Times New Roman" w:hAnsi="Times New Roman" w:cs="Times New Roman"/>
          <w:sz w:val="24"/>
          <w:szCs w:val="24"/>
        </w:rPr>
        <w:fldChar w:fldCharType="end"/>
      </w:r>
    </w:p>
    <w:p w14:paraId="287DF7D8" w14:textId="61E18C9C" w:rsidR="00CD3613" w:rsidRDefault="00145B32" w:rsidP="007C0B82">
      <w:pPr>
        <w:rPr>
          <w:rFonts w:ascii="Times New Roman" w:hAnsi="Times New Roman" w:cs="Times New Roman"/>
          <w:sz w:val="24"/>
          <w:szCs w:val="24"/>
        </w:rPr>
      </w:pPr>
      <w:r w:rsidRPr="005E1B23">
        <w:rPr>
          <w:rFonts w:ascii="Times New Roman" w:hAnsi="Times New Roman" w:cs="Times New Roman"/>
          <w:b/>
          <w:bCs/>
          <w:sz w:val="24"/>
          <w:szCs w:val="24"/>
        </w:rPr>
        <w:t>O</w:t>
      </w:r>
      <w:r w:rsidR="009A4868" w:rsidRPr="005E1B23">
        <w:rPr>
          <w:rFonts w:ascii="Times New Roman" w:hAnsi="Times New Roman" w:cs="Times New Roman"/>
          <w:b/>
          <w:bCs/>
          <w:sz w:val="24"/>
          <w:szCs w:val="24"/>
        </w:rPr>
        <w:t>vergrowth rules</w:t>
      </w:r>
      <w:r w:rsidR="009A4868">
        <w:rPr>
          <w:rFonts w:ascii="Times New Roman" w:hAnsi="Times New Roman" w:cs="Times New Roman"/>
          <w:sz w:val="24"/>
          <w:szCs w:val="24"/>
        </w:rPr>
        <w:t xml:space="preserve">: If one bryozoan colony moves into another bryozoan colony, </w:t>
      </w:r>
      <w:r w:rsidR="00964FD3">
        <w:rPr>
          <w:rFonts w:ascii="Times New Roman" w:hAnsi="Times New Roman" w:cs="Times New Roman"/>
          <w:sz w:val="24"/>
          <w:szCs w:val="24"/>
        </w:rPr>
        <w:t>this results in</w:t>
      </w:r>
      <w:r w:rsidR="009A4868">
        <w:rPr>
          <w:rFonts w:ascii="Times New Roman" w:hAnsi="Times New Roman" w:cs="Times New Roman"/>
          <w:sz w:val="24"/>
          <w:szCs w:val="24"/>
        </w:rPr>
        <w:t xml:space="preserve"> overgrow</w:t>
      </w:r>
      <w:r w:rsidR="00964FD3">
        <w:rPr>
          <w:rFonts w:ascii="Times New Roman" w:hAnsi="Times New Roman" w:cs="Times New Roman"/>
          <w:sz w:val="24"/>
          <w:szCs w:val="24"/>
        </w:rPr>
        <w:t>th</w:t>
      </w:r>
      <w:r w:rsidR="009A4868">
        <w:rPr>
          <w:rFonts w:ascii="Times New Roman" w:hAnsi="Times New Roman" w:cs="Times New Roman"/>
          <w:sz w:val="24"/>
          <w:szCs w:val="24"/>
        </w:rPr>
        <w:t>. The colony initiating the move claims the territory owned by the original bryozoan</w:t>
      </w:r>
      <w:r w:rsidR="00F6789A">
        <w:rPr>
          <w:rFonts w:ascii="Times New Roman" w:hAnsi="Times New Roman" w:cs="Times New Roman"/>
          <w:sz w:val="24"/>
          <w:szCs w:val="24"/>
        </w:rPr>
        <w:t xml:space="preserve"> colony</w:t>
      </w:r>
      <w:r w:rsidR="009A4868">
        <w:rPr>
          <w:rFonts w:ascii="Times New Roman" w:hAnsi="Times New Roman" w:cs="Times New Roman"/>
          <w:sz w:val="24"/>
          <w:szCs w:val="24"/>
        </w:rPr>
        <w:t xml:space="preserve">. </w:t>
      </w:r>
      <w:r w:rsidR="006062EC">
        <w:rPr>
          <w:rFonts w:ascii="Times New Roman" w:hAnsi="Times New Roman" w:cs="Times New Roman"/>
          <w:sz w:val="24"/>
          <w:szCs w:val="24"/>
        </w:rPr>
        <w:t>For overgrown space</w:t>
      </w:r>
      <w:r w:rsidR="00F6789A">
        <w:rPr>
          <w:rFonts w:ascii="Times New Roman" w:hAnsi="Times New Roman" w:cs="Times New Roman"/>
          <w:sz w:val="24"/>
          <w:szCs w:val="24"/>
        </w:rPr>
        <w:t>s</w:t>
      </w:r>
      <w:r w:rsidR="006062EC">
        <w:rPr>
          <w:rFonts w:ascii="Times New Roman" w:hAnsi="Times New Roman" w:cs="Times New Roman"/>
          <w:sz w:val="24"/>
          <w:szCs w:val="24"/>
        </w:rPr>
        <w:t>, fill in a small circle in the center of the space with the color of the player who has claimed it</w:t>
      </w:r>
      <w:r w:rsidR="009A4868">
        <w:rPr>
          <w:rFonts w:ascii="Times New Roman" w:hAnsi="Times New Roman" w:cs="Times New Roman"/>
          <w:sz w:val="24"/>
          <w:szCs w:val="24"/>
        </w:rPr>
        <w:t xml:space="preserve">. If there is at least one other </w:t>
      </w:r>
      <w:r w:rsidR="006062EC">
        <w:rPr>
          <w:rFonts w:ascii="Times New Roman" w:hAnsi="Times New Roman" w:cs="Times New Roman"/>
          <w:sz w:val="24"/>
          <w:szCs w:val="24"/>
        </w:rPr>
        <w:t>space</w:t>
      </w:r>
      <w:r w:rsidR="009A4868">
        <w:rPr>
          <w:rFonts w:ascii="Times New Roman" w:hAnsi="Times New Roman" w:cs="Times New Roman"/>
          <w:sz w:val="24"/>
          <w:szCs w:val="24"/>
        </w:rPr>
        <w:t xml:space="preserve"> controlled by the original bryozoan colony behind the line of overgrowth, movement in</w:t>
      </w:r>
      <w:r w:rsidR="00F6789A">
        <w:rPr>
          <w:rFonts w:ascii="Times New Roman" w:hAnsi="Times New Roman" w:cs="Times New Roman"/>
          <w:sz w:val="24"/>
          <w:szCs w:val="24"/>
        </w:rPr>
        <w:t xml:space="preserve"> either</w:t>
      </w:r>
      <w:r w:rsidR="009A4868">
        <w:rPr>
          <w:rFonts w:ascii="Times New Roman" w:hAnsi="Times New Roman" w:cs="Times New Roman"/>
          <w:sz w:val="24"/>
          <w:szCs w:val="24"/>
        </w:rPr>
        <w:t xml:space="preserve"> direction</w:t>
      </w:r>
      <w:r w:rsidR="00F6789A">
        <w:rPr>
          <w:rFonts w:ascii="Times New Roman" w:hAnsi="Times New Roman" w:cs="Times New Roman"/>
          <w:sz w:val="24"/>
          <w:szCs w:val="24"/>
        </w:rPr>
        <w:t xml:space="preserve"> along that line</w:t>
      </w:r>
      <w:r w:rsidR="009A4868">
        <w:rPr>
          <w:rFonts w:ascii="Times New Roman" w:hAnsi="Times New Roman" w:cs="Times New Roman"/>
          <w:sz w:val="24"/>
          <w:szCs w:val="24"/>
        </w:rPr>
        <w:t xml:space="preserve"> stops for both players. If the space</w:t>
      </w:r>
      <w:r w:rsidR="00C918DC">
        <w:rPr>
          <w:rFonts w:ascii="Times New Roman" w:hAnsi="Times New Roman" w:cs="Times New Roman"/>
          <w:sz w:val="24"/>
          <w:szCs w:val="24"/>
        </w:rPr>
        <w:t xml:space="preserve"> behind the line of overgrowth</w:t>
      </w:r>
      <w:r w:rsidR="009A4868">
        <w:rPr>
          <w:rFonts w:ascii="Times New Roman" w:hAnsi="Times New Roman" w:cs="Times New Roman"/>
          <w:sz w:val="24"/>
          <w:szCs w:val="24"/>
        </w:rPr>
        <w:t xml:space="preserve"> is empty, the colony that initiated the overgrowth can move into that empty space either on this turn or a subsequent turn, while the colony that was overgrown cannot.</w:t>
      </w:r>
      <w:r w:rsidR="00964FD3">
        <w:rPr>
          <w:rFonts w:ascii="Times New Roman" w:hAnsi="Times New Roman" w:cs="Times New Roman"/>
          <w:sz w:val="24"/>
          <w:szCs w:val="24"/>
        </w:rPr>
        <w:t xml:space="preserve"> Any spaces that have been lost due to overgrowth do not count for the purposes of both scoring and calculating the number of spaces that a colony can grow.</w:t>
      </w:r>
    </w:p>
    <w:p w14:paraId="5C4FE780" w14:textId="0F8DDE42" w:rsidR="00E44E6C" w:rsidRDefault="0097771B" w:rsidP="007C0B82">
      <w:pPr>
        <w:rPr>
          <w:rFonts w:ascii="Times New Roman" w:hAnsi="Times New Roman" w:cs="Times New Roman"/>
          <w:sz w:val="24"/>
          <w:szCs w:val="24"/>
        </w:rPr>
      </w:pPr>
      <w:r>
        <w:rPr>
          <w:rFonts w:ascii="Times New Roman" w:hAnsi="Times New Roman" w:cs="Times New Roman"/>
          <w:sz w:val="24"/>
          <w:szCs w:val="24"/>
        </w:rPr>
        <w:t xml:space="preserve">The simulation will continue until all spaces are occupied or until only one player is capable of making a move. If only one player is able to claim new territory, that remaining player claims all available spaces that touch their colony. Scores are then calculated by counting up all of the spaces that have been claimed. </w:t>
      </w:r>
    </w:p>
    <w:p w14:paraId="64118546" w14:textId="77777777" w:rsidR="0097771B" w:rsidRDefault="0097771B" w:rsidP="007C0B82">
      <w:pPr>
        <w:rPr>
          <w:rFonts w:ascii="Times New Roman" w:hAnsi="Times New Roman" w:cs="Times New Roman"/>
          <w:sz w:val="24"/>
          <w:szCs w:val="24"/>
        </w:rPr>
      </w:pPr>
    </w:p>
    <w:p w14:paraId="6F028DC7" w14:textId="77777777" w:rsidR="00A63C91" w:rsidRDefault="00A63C91" w:rsidP="007C0B82">
      <w:pPr>
        <w:rPr>
          <w:rFonts w:ascii="Times New Roman" w:hAnsi="Times New Roman" w:cs="Times New Roman"/>
          <w:sz w:val="24"/>
          <w:szCs w:val="24"/>
        </w:rPr>
      </w:pPr>
    </w:p>
    <w:p w14:paraId="27F213C5" w14:textId="7F7CBA43" w:rsidR="0097771B" w:rsidRDefault="0097771B" w:rsidP="007C0B82">
      <w:pPr>
        <w:rPr>
          <w:rFonts w:ascii="Times New Roman" w:hAnsi="Times New Roman" w:cs="Times New Roman"/>
          <w:sz w:val="24"/>
          <w:szCs w:val="24"/>
        </w:rPr>
      </w:pPr>
      <w:r>
        <w:rPr>
          <w:rFonts w:ascii="Times New Roman" w:hAnsi="Times New Roman" w:cs="Times New Roman"/>
          <w:sz w:val="24"/>
          <w:szCs w:val="24"/>
        </w:rPr>
        <w:lastRenderedPageBreak/>
        <w:t>Use the scoresheet below to report everyone’s final score.</w:t>
      </w:r>
    </w:p>
    <w:p w14:paraId="6D8B77B9" w14:textId="77777777" w:rsidR="0097771B" w:rsidRDefault="0097771B" w:rsidP="007C0B82">
      <w:pPr>
        <w:rPr>
          <w:rFonts w:ascii="Times New Roman" w:hAnsi="Times New Roman" w:cs="Times New Roman"/>
          <w:sz w:val="24"/>
          <w:szCs w:val="24"/>
        </w:rPr>
      </w:pPr>
    </w:p>
    <w:p w14:paraId="4690F3B4" w14:textId="77777777" w:rsidR="0097771B" w:rsidRDefault="0097771B" w:rsidP="007C0B82">
      <w:pPr>
        <w:rPr>
          <w:rFonts w:ascii="Times New Roman" w:hAnsi="Times New Roman" w:cs="Times New Roman"/>
          <w:sz w:val="24"/>
          <w:szCs w:val="24"/>
        </w:rPr>
      </w:pPr>
    </w:p>
    <w:tbl>
      <w:tblPr>
        <w:tblStyle w:val="TableGrid"/>
        <w:tblW w:w="9909" w:type="dxa"/>
        <w:tblLook w:val="04A0" w:firstRow="1" w:lastRow="0" w:firstColumn="1" w:lastColumn="0" w:noHBand="0" w:noVBand="1"/>
      </w:tblPr>
      <w:tblGrid>
        <w:gridCol w:w="3428"/>
        <w:gridCol w:w="3433"/>
        <w:gridCol w:w="3048"/>
      </w:tblGrid>
      <w:tr w:rsidR="0097771B" w14:paraId="4EC97DCD" w14:textId="77777777" w:rsidTr="0097771B">
        <w:trPr>
          <w:trHeight w:val="755"/>
        </w:trPr>
        <w:tc>
          <w:tcPr>
            <w:tcW w:w="3428" w:type="dxa"/>
          </w:tcPr>
          <w:p w14:paraId="5FFC90AE" w14:textId="342B8391" w:rsidR="0097771B" w:rsidRDefault="0097771B" w:rsidP="0097771B">
            <w:pPr>
              <w:jc w:val="center"/>
              <w:rPr>
                <w:rFonts w:ascii="Times New Roman" w:hAnsi="Times New Roman" w:cs="Times New Roman"/>
              </w:rPr>
            </w:pPr>
            <w:r>
              <w:rPr>
                <w:rFonts w:ascii="Times New Roman" w:hAnsi="Times New Roman" w:cs="Times New Roman"/>
              </w:rPr>
              <w:t>Player Name</w:t>
            </w:r>
          </w:p>
        </w:tc>
        <w:tc>
          <w:tcPr>
            <w:tcW w:w="3433" w:type="dxa"/>
          </w:tcPr>
          <w:p w14:paraId="77473F4B" w14:textId="3695E5B3" w:rsidR="0097771B" w:rsidRDefault="0097771B" w:rsidP="0097771B">
            <w:pPr>
              <w:jc w:val="center"/>
              <w:rPr>
                <w:rFonts w:ascii="Times New Roman" w:hAnsi="Times New Roman" w:cs="Times New Roman"/>
              </w:rPr>
            </w:pPr>
            <w:r>
              <w:rPr>
                <w:rFonts w:ascii="Times New Roman" w:hAnsi="Times New Roman" w:cs="Times New Roman"/>
              </w:rPr>
              <w:t>Colony Type</w:t>
            </w:r>
          </w:p>
        </w:tc>
        <w:tc>
          <w:tcPr>
            <w:tcW w:w="3048" w:type="dxa"/>
          </w:tcPr>
          <w:p w14:paraId="03542985" w14:textId="0E574E16" w:rsidR="0097771B" w:rsidRDefault="0097771B" w:rsidP="0097771B">
            <w:pPr>
              <w:jc w:val="center"/>
              <w:rPr>
                <w:rFonts w:ascii="Times New Roman" w:hAnsi="Times New Roman" w:cs="Times New Roman"/>
              </w:rPr>
            </w:pPr>
            <w:r>
              <w:rPr>
                <w:rFonts w:ascii="Times New Roman" w:hAnsi="Times New Roman" w:cs="Times New Roman"/>
              </w:rPr>
              <w:t>Spaces Occupied</w:t>
            </w:r>
          </w:p>
        </w:tc>
      </w:tr>
      <w:tr w:rsidR="0097771B" w14:paraId="72030F94" w14:textId="77777777" w:rsidTr="0097771B">
        <w:trPr>
          <w:trHeight w:val="755"/>
        </w:trPr>
        <w:tc>
          <w:tcPr>
            <w:tcW w:w="3428" w:type="dxa"/>
          </w:tcPr>
          <w:p w14:paraId="22EBFAF1" w14:textId="77777777" w:rsidR="0097771B" w:rsidRDefault="0097771B" w:rsidP="007C0B82">
            <w:pPr>
              <w:rPr>
                <w:rFonts w:ascii="Times New Roman" w:hAnsi="Times New Roman" w:cs="Times New Roman"/>
              </w:rPr>
            </w:pPr>
          </w:p>
        </w:tc>
        <w:tc>
          <w:tcPr>
            <w:tcW w:w="3433" w:type="dxa"/>
          </w:tcPr>
          <w:p w14:paraId="5206B562" w14:textId="77777777" w:rsidR="0097771B" w:rsidRDefault="0097771B" w:rsidP="007C0B82">
            <w:pPr>
              <w:rPr>
                <w:rFonts w:ascii="Times New Roman" w:hAnsi="Times New Roman" w:cs="Times New Roman"/>
              </w:rPr>
            </w:pPr>
          </w:p>
        </w:tc>
        <w:tc>
          <w:tcPr>
            <w:tcW w:w="3048" w:type="dxa"/>
          </w:tcPr>
          <w:p w14:paraId="66695587" w14:textId="77777777" w:rsidR="0097771B" w:rsidRDefault="0097771B" w:rsidP="007C0B82">
            <w:pPr>
              <w:rPr>
                <w:rFonts w:ascii="Times New Roman" w:hAnsi="Times New Roman" w:cs="Times New Roman"/>
              </w:rPr>
            </w:pPr>
          </w:p>
        </w:tc>
      </w:tr>
      <w:tr w:rsidR="0097771B" w14:paraId="12B6D389" w14:textId="77777777" w:rsidTr="0097771B">
        <w:trPr>
          <w:trHeight w:val="722"/>
        </w:trPr>
        <w:tc>
          <w:tcPr>
            <w:tcW w:w="3428" w:type="dxa"/>
          </w:tcPr>
          <w:p w14:paraId="7A79A469" w14:textId="77777777" w:rsidR="0097771B" w:rsidRDefault="0097771B" w:rsidP="007C0B82">
            <w:pPr>
              <w:rPr>
                <w:rFonts w:ascii="Times New Roman" w:hAnsi="Times New Roman" w:cs="Times New Roman"/>
              </w:rPr>
            </w:pPr>
          </w:p>
        </w:tc>
        <w:tc>
          <w:tcPr>
            <w:tcW w:w="3433" w:type="dxa"/>
          </w:tcPr>
          <w:p w14:paraId="27A555E5" w14:textId="77777777" w:rsidR="0097771B" w:rsidRDefault="0097771B" w:rsidP="007C0B82">
            <w:pPr>
              <w:rPr>
                <w:rFonts w:ascii="Times New Roman" w:hAnsi="Times New Roman" w:cs="Times New Roman"/>
              </w:rPr>
            </w:pPr>
          </w:p>
        </w:tc>
        <w:tc>
          <w:tcPr>
            <w:tcW w:w="3048" w:type="dxa"/>
          </w:tcPr>
          <w:p w14:paraId="0CDCEE83" w14:textId="77777777" w:rsidR="0097771B" w:rsidRDefault="0097771B" w:rsidP="007C0B82">
            <w:pPr>
              <w:rPr>
                <w:rFonts w:ascii="Times New Roman" w:hAnsi="Times New Roman" w:cs="Times New Roman"/>
              </w:rPr>
            </w:pPr>
          </w:p>
        </w:tc>
      </w:tr>
      <w:tr w:rsidR="0097771B" w14:paraId="62E2FF59" w14:textId="77777777" w:rsidTr="0097771B">
        <w:trPr>
          <w:trHeight w:val="755"/>
        </w:trPr>
        <w:tc>
          <w:tcPr>
            <w:tcW w:w="3428" w:type="dxa"/>
          </w:tcPr>
          <w:p w14:paraId="0ADDEE3D" w14:textId="77777777" w:rsidR="0097771B" w:rsidRDefault="0097771B" w:rsidP="007C0B82">
            <w:pPr>
              <w:rPr>
                <w:rFonts w:ascii="Times New Roman" w:hAnsi="Times New Roman" w:cs="Times New Roman"/>
              </w:rPr>
            </w:pPr>
          </w:p>
        </w:tc>
        <w:tc>
          <w:tcPr>
            <w:tcW w:w="3433" w:type="dxa"/>
          </w:tcPr>
          <w:p w14:paraId="7F0947DD" w14:textId="77777777" w:rsidR="0097771B" w:rsidRDefault="0097771B" w:rsidP="007C0B82">
            <w:pPr>
              <w:rPr>
                <w:rFonts w:ascii="Times New Roman" w:hAnsi="Times New Roman" w:cs="Times New Roman"/>
              </w:rPr>
            </w:pPr>
          </w:p>
        </w:tc>
        <w:tc>
          <w:tcPr>
            <w:tcW w:w="3048" w:type="dxa"/>
          </w:tcPr>
          <w:p w14:paraId="2216E1D9" w14:textId="77777777" w:rsidR="0097771B" w:rsidRDefault="0097771B" w:rsidP="007C0B82">
            <w:pPr>
              <w:rPr>
                <w:rFonts w:ascii="Times New Roman" w:hAnsi="Times New Roman" w:cs="Times New Roman"/>
              </w:rPr>
            </w:pPr>
          </w:p>
        </w:tc>
      </w:tr>
      <w:tr w:rsidR="0097771B" w14:paraId="5DE218A3" w14:textId="77777777" w:rsidTr="0097771B">
        <w:trPr>
          <w:trHeight w:val="755"/>
        </w:trPr>
        <w:tc>
          <w:tcPr>
            <w:tcW w:w="3428" w:type="dxa"/>
          </w:tcPr>
          <w:p w14:paraId="396AD80B" w14:textId="77777777" w:rsidR="0097771B" w:rsidRDefault="0097771B" w:rsidP="007C0B82">
            <w:pPr>
              <w:rPr>
                <w:rFonts w:ascii="Times New Roman" w:hAnsi="Times New Roman" w:cs="Times New Roman"/>
              </w:rPr>
            </w:pPr>
          </w:p>
        </w:tc>
        <w:tc>
          <w:tcPr>
            <w:tcW w:w="3433" w:type="dxa"/>
          </w:tcPr>
          <w:p w14:paraId="52EEE840" w14:textId="77777777" w:rsidR="0097771B" w:rsidRDefault="0097771B" w:rsidP="007C0B82">
            <w:pPr>
              <w:rPr>
                <w:rFonts w:ascii="Times New Roman" w:hAnsi="Times New Roman" w:cs="Times New Roman"/>
              </w:rPr>
            </w:pPr>
          </w:p>
        </w:tc>
        <w:tc>
          <w:tcPr>
            <w:tcW w:w="3048" w:type="dxa"/>
          </w:tcPr>
          <w:p w14:paraId="3250B951" w14:textId="77777777" w:rsidR="0097771B" w:rsidRDefault="0097771B" w:rsidP="007C0B82">
            <w:pPr>
              <w:rPr>
                <w:rFonts w:ascii="Times New Roman" w:hAnsi="Times New Roman" w:cs="Times New Roman"/>
              </w:rPr>
            </w:pPr>
          </w:p>
        </w:tc>
      </w:tr>
      <w:tr w:rsidR="0097771B" w14:paraId="37D8FC05" w14:textId="77777777" w:rsidTr="0097771B">
        <w:trPr>
          <w:trHeight w:val="755"/>
        </w:trPr>
        <w:tc>
          <w:tcPr>
            <w:tcW w:w="3428" w:type="dxa"/>
          </w:tcPr>
          <w:p w14:paraId="45D8189B" w14:textId="77777777" w:rsidR="0097771B" w:rsidRDefault="0097771B" w:rsidP="007C0B82">
            <w:pPr>
              <w:rPr>
                <w:rFonts w:ascii="Times New Roman" w:hAnsi="Times New Roman" w:cs="Times New Roman"/>
              </w:rPr>
            </w:pPr>
          </w:p>
        </w:tc>
        <w:tc>
          <w:tcPr>
            <w:tcW w:w="3433" w:type="dxa"/>
          </w:tcPr>
          <w:p w14:paraId="0E34C1A9" w14:textId="77777777" w:rsidR="0097771B" w:rsidRDefault="0097771B" w:rsidP="007C0B82">
            <w:pPr>
              <w:rPr>
                <w:rFonts w:ascii="Times New Roman" w:hAnsi="Times New Roman" w:cs="Times New Roman"/>
              </w:rPr>
            </w:pPr>
          </w:p>
        </w:tc>
        <w:tc>
          <w:tcPr>
            <w:tcW w:w="3048" w:type="dxa"/>
          </w:tcPr>
          <w:p w14:paraId="18F63196" w14:textId="77777777" w:rsidR="0097771B" w:rsidRDefault="0097771B" w:rsidP="007C0B82">
            <w:pPr>
              <w:rPr>
                <w:rFonts w:ascii="Times New Roman" w:hAnsi="Times New Roman" w:cs="Times New Roman"/>
              </w:rPr>
            </w:pPr>
          </w:p>
        </w:tc>
      </w:tr>
    </w:tbl>
    <w:p w14:paraId="183510B5" w14:textId="77777777" w:rsidR="0097771B" w:rsidRDefault="0097771B" w:rsidP="007C0B82">
      <w:pPr>
        <w:rPr>
          <w:rFonts w:ascii="Times New Roman" w:hAnsi="Times New Roman" w:cs="Times New Roman"/>
          <w:sz w:val="24"/>
          <w:szCs w:val="24"/>
        </w:rPr>
      </w:pPr>
    </w:p>
    <w:p w14:paraId="044DA02B" w14:textId="75A8D48F" w:rsidR="004D3719" w:rsidRDefault="004D3719" w:rsidP="007C0B82">
      <w:pPr>
        <w:rPr>
          <w:rFonts w:ascii="Times New Roman" w:hAnsi="Times New Roman" w:cs="Times New Roman"/>
          <w:sz w:val="24"/>
          <w:szCs w:val="24"/>
        </w:rPr>
      </w:pPr>
      <w:r>
        <w:rPr>
          <w:rFonts w:ascii="Times New Roman" w:hAnsi="Times New Roman" w:cs="Times New Roman"/>
          <w:sz w:val="24"/>
          <w:szCs w:val="24"/>
        </w:rPr>
        <w:t>Additional Notes Space:</w:t>
      </w:r>
    </w:p>
    <w:p w14:paraId="5653DBBF" w14:textId="77777777" w:rsidR="004D3719" w:rsidRDefault="004D3719" w:rsidP="007C0B82">
      <w:pPr>
        <w:rPr>
          <w:rFonts w:ascii="Times New Roman" w:hAnsi="Times New Roman" w:cs="Times New Roman"/>
          <w:sz w:val="24"/>
          <w:szCs w:val="24"/>
        </w:rPr>
      </w:pPr>
    </w:p>
    <w:p w14:paraId="39F82455" w14:textId="77777777" w:rsidR="004D3719" w:rsidRDefault="004D3719" w:rsidP="007C0B82">
      <w:pPr>
        <w:rPr>
          <w:rFonts w:ascii="Times New Roman" w:hAnsi="Times New Roman" w:cs="Times New Roman"/>
          <w:sz w:val="24"/>
          <w:szCs w:val="24"/>
        </w:rPr>
      </w:pPr>
    </w:p>
    <w:p w14:paraId="529BC0F4" w14:textId="77777777" w:rsidR="004D3719" w:rsidRDefault="004D3719" w:rsidP="007C0B82">
      <w:pPr>
        <w:rPr>
          <w:rFonts w:ascii="Times New Roman" w:hAnsi="Times New Roman" w:cs="Times New Roman"/>
          <w:sz w:val="24"/>
          <w:szCs w:val="24"/>
        </w:rPr>
      </w:pPr>
    </w:p>
    <w:p w14:paraId="6CFAA9C8" w14:textId="77777777" w:rsidR="004D3719" w:rsidRDefault="004D3719" w:rsidP="007C0B82">
      <w:pPr>
        <w:rPr>
          <w:rFonts w:ascii="Times New Roman" w:hAnsi="Times New Roman" w:cs="Times New Roman"/>
          <w:sz w:val="24"/>
          <w:szCs w:val="24"/>
        </w:rPr>
      </w:pPr>
    </w:p>
    <w:p w14:paraId="0EC0AE9B" w14:textId="77777777" w:rsidR="004D3719" w:rsidRDefault="004D3719" w:rsidP="007C0B82">
      <w:pPr>
        <w:rPr>
          <w:rFonts w:ascii="Times New Roman" w:hAnsi="Times New Roman" w:cs="Times New Roman"/>
          <w:sz w:val="24"/>
          <w:szCs w:val="24"/>
        </w:rPr>
      </w:pPr>
    </w:p>
    <w:p w14:paraId="7649AEFD" w14:textId="77777777" w:rsidR="004D3719" w:rsidRDefault="004D3719" w:rsidP="007C0B82">
      <w:pPr>
        <w:rPr>
          <w:rFonts w:ascii="Times New Roman" w:hAnsi="Times New Roman" w:cs="Times New Roman"/>
          <w:sz w:val="24"/>
          <w:szCs w:val="24"/>
        </w:rPr>
      </w:pPr>
    </w:p>
    <w:p w14:paraId="1F90CD42" w14:textId="77777777" w:rsidR="004D3719" w:rsidRDefault="004D3719" w:rsidP="007C0B82">
      <w:pPr>
        <w:rPr>
          <w:rFonts w:ascii="Times New Roman" w:hAnsi="Times New Roman" w:cs="Times New Roman"/>
          <w:sz w:val="24"/>
          <w:szCs w:val="24"/>
        </w:rPr>
      </w:pPr>
    </w:p>
    <w:p w14:paraId="70599D37" w14:textId="77777777" w:rsidR="004D3719" w:rsidRDefault="004D3719" w:rsidP="007C0B82">
      <w:pPr>
        <w:rPr>
          <w:rFonts w:ascii="Times New Roman" w:hAnsi="Times New Roman" w:cs="Times New Roman"/>
          <w:sz w:val="24"/>
          <w:szCs w:val="24"/>
        </w:rPr>
      </w:pPr>
    </w:p>
    <w:p w14:paraId="18732836" w14:textId="77777777" w:rsidR="004D3719" w:rsidRDefault="004D3719" w:rsidP="007C0B82">
      <w:pPr>
        <w:rPr>
          <w:rFonts w:ascii="Times New Roman" w:hAnsi="Times New Roman" w:cs="Times New Roman"/>
          <w:sz w:val="24"/>
          <w:szCs w:val="24"/>
        </w:rPr>
      </w:pPr>
    </w:p>
    <w:p w14:paraId="166AB4A0" w14:textId="77777777" w:rsidR="004D3719" w:rsidRDefault="004D3719" w:rsidP="007C0B82">
      <w:pPr>
        <w:rPr>
          <w:rFonts w:ascii="Times New Roman" w:hAnsi="Times New Roman" w:cs="Times New Roman"/>
          <w:sz w:val="24"/>
          <w:szCs w:val="24"/>
        </w:rPr>
      </w:pPr>
    </w:p>
    <w:p w14:paraId="19AFC601" w14:textId="77777777" w:rsidR="004D3719" w:rsidRDefault="004D3719" w:rsidP="007C0B82">
      <w:pPr>
        <w:rPr>
          <w:rFonts w:ascii="Times New Roman" w:hAnsi="Times New Roman" w:cs="Times New Roman"/>
          <w:sz w:val="24"/>
          <w:szCs w:val="24"/>
        </w:rPr>
      </w:pPr>
    </w:p>
    <w:p w14:paraId="00D3F991" w14:textId="77777777" w:rsidR="004D3719" w:rsidRDefault="004D3719" w:rsidP="007C0B82">
      <w:pPr>
        <w:rPr>
          <w:rFonts w:ascii="Times New Roman" w:hAnsi="Times New Roman" w:cs="Times New Roman"/>
          <w:sz w:val="24"/>
          <w:szCs w:val="24"/>
        </w:rPr>
      </w:pPr>
    </w:p>
    <w:p w14:paraId="5A78F27B" w14:textId="0D8E056D" w:rsidR="0097771B" w:rsidRDefault="0097771B" w:rsidP="007C0B82">
      <w:pPr>
        <w:rPr>
          <w:rFonts w:ascii="Times New Roman" w:hAnsi="Times New Roman" w:cs="Times New Roman"/>
          <w:sz w:val="24"/>
          <w:szCs w:val="24"/>
        </w:rPr>
      </w:pPr>
    </w:p>
    <w:p w14:paraId="69B0100E" w14:textId="00EC464D" w:rsidR="0097771B" w:rsidRDefault="0097771B" w:rsidP="0097771B">
      <w:pPr>
        <w:rPr>
          <w:rFonts w:ascii="Times New Roman" w:hAnsi="Times New Roman" w:cs="Times New Roman"/>
          <w:b/>
          <w:sz w:val="24"/>
        </w:rPr>
      </w:pPr>
      <w:r>
        <w:rPr>
          <w:rFonts w:ascii="Times New Roman" w:hAnsi="Times New Roman" w:cs="Times New Roman"/>
          <w:b/>
          <w:sz w:val="24"/>
        </w:rPr>
        <w:lastRenderedPageBreak/>
        <w:t>Comparisons Between Simulation and Reality</w:t>
      </w:r>
    </w:p>
    <w:p w14:paraId="3F74CB94" w14:textId="358B5F44" w:rsidR="00FF6C84" w:rsidRDefault="0097771B" w:rsidP="007C0B82">
      <w:pPr>
        <w:rPr>
          <w:rFonts w:ascii="Times New Roman" w:hAnsi="Times New Roman" w:cs="Times New Roman"/>
          <w:bCs/>
          <w:sz w:val="24"/>
        </w:rPr>
      </w:pPr>
      <w:r>
        <w:rPr>
          <w:rFonts w:ascii="Times New Roman" w:hAnsi="Times New Roman" w:cs="Times New Roman"/>
          <w:bCs/>
          <w:sz w:val="24"/>
        </w:rPr>
        <w:t>Take a moment a</w:t>
      </w:r>
      <w:r w:rsidR="00F021A2">
        <w:rPr>
          <w:rFonts w:ascii="Times New Roman" w:hAnsi="Times New Roman" w:cs="Times New Roman"/>
          <w:bCs/>
          <w:sz w:val="24"/>
        </w:rPr>
        <w:t>nd</w:t>
      </w:r>
      <w:r>
        <w:rPr>
          <w:rFonts w:ascii="Times New Roman" w:hAnsi="Times New Roman" w:cs="Times New Roman"/>
          <w:bCs/>
          <w:sz w:val="24"/>
        </w:rPr>
        <w:t xml:space="preserve"> look over the results of your simulation. Take not</w:t>
      </w:r>
      <w:r w:rsidR="004D3719">
        <w:rPr>
          <w:rFonts w:ascii="Times New Roman" w:hAnsi="Times New Roman" w:cs="Times New Roman"/>
          <w:bCs/>
          <w:sz w:val="24"/>
        </w:rPr>
        <w:t>e</w:t>
      </w:r>
      <w:r>
        <w:rPr>
          <w:rFonts w:ascii="Times New Roman" w:hAnsi="Times New Roman" w:cs="Times New Roman"/>
          <w:bCs/>
          <w:sz w:val="24"/>
        </w:rPr>
        <w:t xml:space="preserve"> of the distribution of the different colonies, as well as the patterns of overgrowth. Then, compare </w:t>
      </w:r>
      <w:r w:rsidR="00FF6C84">
        <w:rPr>
          <w:rFonts w:ascii="Times New Roman" w:hAnsi="Times New Roman" w:cs="Times New Roman"/>
          <w:bCs/>
          <w:sz w:val="24"/>
        </w:rPr>
        <w:t>your simulation to</w:t>
      </w:r>
      <w:r w:rsidR="003553D1">
        <w:rPr>
          <w:rFonts w:ascii="Times New Roman" w:hAnsi="Times New Roman" w:cs="Times New Roman"/>
          <w:bCs/>
          <w:sz w:val="24"/>
        </w:rPr>
        <w:t xml:space="preserve"> the</w:t>
      </w:r>
      <w:r w:rsidR="00FF6C84">
        <w:rPr>
          <w:rFonts w:ascii="Times New Roman" w:hAnsi="Times New Roman" w:cs="Times New Roman"/>
          <w:bCs/>
          <w:sz w:val="24"/>
        </w:rPr>
        <w:t xml:space="preserve"> figure </w:t>
      </w:r>
      <w:r w:rsidR="00BC28CF">
        <w:rPr>
          <w:rFonts w:ascii="Times New Roman" w:hAnsi="Times New Roman" w:cs="Times New Roman"/>
          <w:bCs/>
          <w:sz w:val="24"/>
        </w:rPr>
        <w:t xml:space="preserve">from Liow et al </w:t>
      </w:r>
      <w:r w:rsidR="00F62D50">
        <w:rPr>
          <w:rFonts w:ascii="Times New Roman" w:hAnsi="Times New Roman" w:cs="Times New Roman"/>
          <w:bCs/>
          <w:sz w:val="24"/>
        </w:rPr>
        <w:t xml:space="preserve">on the first page </w:t>
      </w:r>
      <w:r w:rsidR="00BC28CF">
        <w:rPr>
          <w:rFonts w:ascii="Times New Roman" w:hAnsi="Times New Roman" w:cs="Times New Roman"/>
          <w:bCs/>
          <w:sz w:val="24"/>
        </w:rPr>
        <w:t>of this activity showing fossil interactions between bryozoans</w:t>
      </w:r>
      <w:r w:rsidR="00A11856">
        <w:rPr>
          <w:rFonts w:ascii="Times New Roman" w:hAnsi="Times New Roman" w:cs="Times New Roman"/>
          <w:bCs/>
          <w:sz w:val="24"/>
        </w:rPr>
        <w:t>.</w:t>
      </w:r>
      <w:r w:rsidR="00BC28CF">
        <w:rPr>
          <w:rFonts w:ascii="Times New Roman" w:hAnsi="Times New Roman" w:cs="Times New Roman"/>
          <w:bCs/>
          <w:sz w:val="24"/>
        </w:rPr>
        <w:t xml:space="preserve"> </w:t>
      </w:r>
      <w:r w:rsidR="00C12680">
        <w:rPr>
          <w:rFonts w:ascii="Times New Roman" w:hAnsi="Times New Roman" w:cs="Times New Roman"/>
          <w:bCs/>
          <w:sz w:val="24"/>
        </w:rPr>
        <w:t xml:space="preserve">In what ways are the results of your simulation similar to the real-world examples shown in this figure and in what ways are they different? </w:t>
      </w:r>
    </w:p>
    <w:p w14:paraId="0DDF9D68" w14:textId="77777777" w:rsidR="00C12680" w:rsidRDefault="00C12680" w:rsidP="007C0B82">
      <w:pPr>
        <w:rPr>
          <w:rFonts w:ascii="Times New Roman" w:hAnsi="Times New Roman" w:cs="Times New Roman"/>
          <w:bCs/>
          <w:sz w:val="24"/>
        </w:rPr>
      </w:pPr>
    </w:p>
    <w:p w14:paraId="2D48C529" w14:textId="77777777" w:rsidR="00FF6C84" w:rsidRDefault="00FF6C84" w:rsidP="007C0B82">
      <w:pPr>
        <w:rPr>
          <w:rFonts w:ascii="Times New Roman" w:hAnsi="Times New Roman" w:cs="Times New Roman"/>
          <w:sz w:val="24"/>
          <w:szCs w:val="24"/>
        </w:rPr>
      </w:pPr>
    </w:p>
    <w:p w14:paraId="03968526" w14:textId="77777777" w:rsidR="00FF6C84" w:rsidRDefault="00FF6C84" w:rsidP="007C0B82">
      <w:pPr>
        <w:rPr>
          <w:rFonts w:ascii="Times New Roman" w:hAnsi="Times New Roman" w:cs="Times New Roman"/>
          <w:sz w:val="24"/>
          <w:szCs w:val="24"/>
        </w:rPr>
      </w:pPr>
    </w:p>
    <w:p w14:paraId="56AE0AA4" w14:textId="77777777" w:rsidR="00FF6C84" w:rsidRDefault="00FF6C84" w:rsidP="007C0B82">
      <w:pPr>
        <w:rPr>
          <w:rFonts w:ascii="Times New Roman" w:hAnsi="Times New Roman" w:cs="Times New Roman"/>
          <w:sz w:val="24"/>
          <w:szCs w:val="24"/>
        </w:rPr>
      </w:pPr>
    </w:p>
    <w:p w14:paraId="07A650A7" w14:textId="77777777" w:rsidR="00FF6C84" w:rsidRDefault="00FF6C84" w:rsidP="007C0B82">
      <w:pPr>
        <w:rPr>
          <w:rFonts w:ascii="Times New Roman" w:hAnsi="Times New Roman" w:cs="Times New Roman"/>
          <w:sz w:val="24"/>
          <w:szCs w:val="24"/>
        </w:rPr>
      </w:pPr>
    </w:p>
    <w:p w14:paraId="75DD2BC2" w14:textId="77777777" w:rsidR="00BC28CF" w:rsidRDefault="00BC28CF" w:rsidP="007C0B82">
      <w:pPr>
        <w:rPr>
          <w:rFonts w:ascii="Times New Roman" w:hAnsi="Times New Roman" w:cs="Times New Roman"/>
          <w:sz w:val="24"/>
          <w:szCs w:val="24"/>
        </w:rPr>
      </w:pPr>
    </w:p>
    <w:p w14:paraId="213929AF" w14:textId="77777777" w:rsidR="00BC28CF" w:rsidRDefault="00BC28CF" w:rsidP="007C0B82">
      <w:pPr>
        <w:rPr>
          <w:rFonts w:ascii="Times New Roman" w:hAnsi="Times New Roman" w:cs="Times New Roman"/>
          <w:sz w:val="24"/>
          <w:szCs w:val="24"/>
        </w:rPr>
      </w:pPr>
    </w:p>
    <w:p w14:paraId="098F5B92" w14:textId="77777777" w:rsidR="00FF6C84" w:rsidRDefault="00FF6C84" w:rsidP="007C0B82">
      <w:pPr>
        <w:rPr>
          <w:rFonts w:ascii="Times New Roman" w:hAnsi="Times New Roman" w:cs="Times New Roman"/>
          <w:sz w:val="24"/>
          <w:szCs w:val="24"/>
        </w:rPr>
      </w:pPr>
    </w:p>
    <w:p w14:paraId="0BE080FD" w14:textId="77777777" w:rsidR="00741EDA" w:rsidRDefault="00741EDA" w:rsidP="007C0B82">
      <w:pPr>
        <w:rPr>
          <w:rFonts w:ascii="Times New Roman" w:hAnsi="Times New Roman" w:cs="Times New Roman"/>
          <w:sz w:val="24"/>
          <w:szCs w:val="24"/>
        </w:rPr>
      </w:pPr>
    </w:p>
    <w:p w14:paraId="533829B7" w14:textId="77777777" w:rsidR="00FF6C84" w:rsidRDefault="00FF6C84" w:rsidP="007C0B82">
      <w:pPr>
        <w:rPr>
          <w:rFonts w:ascii="Times New Roman" w:hAnsi="Times New Roman" w:cs="Times New Roman"/>
          <w:sz w:val="24"/>
          <w:szCs w:val="24"/>
        </w:rPr>
      </w:pPr>
    </w:p>
    <w:p w14:paraId="797797E5" w14:textId="01AA6843" w:rsidR="00FF6C84" w:rsidRDefault="00FF6C84" w:rsidP="007C0B82">
      <w:pPr>
        <w:rPr>
          <w:rFonts w:ascii="Times New Roman" w:hAnsi="Times New Roman" w:cs="Times New Roman"/>
          <w:sz w:val="24"/>
          <w:szCs w:val="24"/>
        </w:rPr>
      </w:pPr>
      <w:r>
        <w:rPr>
          <w:rFonts w:ascii="Times New Roman" w:hAnsi="Times New Roman" w:cs="Times New Roman"/>
          <w:sz w:val="24"/>
          <w:szCs w:val="24"/>
        </w:rPr>
        <w:t>…………………………………………………………………………………………………..</w:t>
      </w:r>
    </w:p>
    <w:p w14:paraId="54F4E1F4" w14:textId="1A27E028" w:rsidR="00FF6C84" w:rsidRDefault="004D3719" w:rsidP="007C0B82">
      <w:pPr>
        <w:rPr>
          <w:rFonts w:ascii="Times New Roman" w:hAnsi="Times New Roman" w:cs="Times New Roman"/>
          <w:sz w:val="24"/>
          <w:szCs w:val="24"/>
        </w:rPr>
      </w:pPr>
      <w:r>
        <w:rPr>
          <w:rFonts w:ascii="Times New Roman" w:hAnsi="Times New Roman" w:cs="Times New Roman"/>
          <w:sz w:val="24"/>
          <w:szCs w:val="24"/>
        </w:rPr>
        <w:t>Using the</w:t>
      </w:r>
      <w:r w:rsidR="00C12680">
        <w:rPr>
          <w:rFonts w:ascii="Times New Roman" w:hAnsi="Times New Roman" w:cs="Times New Roman"/>
          <w:sz w:val="24"/>
          <w:szCs w:val="24"/>
        </w:rPr>
        <w:t xml:space="preserve"> three</w:t>
      </w:r>
      <w:r>
        <w:rPr>
          <w:rFonts w:ascii="Times New Roman" w:hAnsi="Times New Roman" w:cs="Times New Roman"/>
          <w:sz w:val="24"/>
          <w:szCs w:val="24"/>
        </w:rPr>
        <w:t xml:space="preserve"> classifications of overgrowth discussed earlier, what types of competitive interactions can you observe in the results of your simulation. List some specific examples in the space below.</w:t>
      </w:r>
    </w:p>
    <w:p w14:paraId="37B74551" w14:textId="1CCD9DEA" w:rsidR="00741EDA" w:rsidRDefault="00741EDA" w:rsidP="007C0B82">
      <w:pPr>
        <w:rPr>
          <w:rFonts w:ascii="Times New Roman" w:hAnsi="Times New Roman" w:cs="Times New Roman"/>
          <w:sz w:val="24"/>
          <w:szCs w:val="24"/>
        </w:rPr>
      </w:pPr>
    </w:p>
    <w:p w14:paraId="31A30BF6" w14:textId="77777777" w:rsidR="00741EDA" w:rsidRDefault="00741EDA" w:rsidP="007C0B82">
      <w:pPr>
        <w:rPr>
          <w:rFonts w:ascii="Times New Roman" w:hAnsi="Times New Roman" w:cs="Times New Roman"/>
          <w:sz w:val="24"/>
          <w:szCs w:val="24"/>
        </w:rPr>
      </w:pPr>
    </w:p>
    <w:p w14:paraId="21391ADE" w14:textId="77777777" w:rsidR="00BC28CF" w:rsidRDefault="00BC28CF" w:rsidP="007C0B82">
      <w:pPr>
        <w:rPr>
          <w:rFonts w:ascii="Times New Roman" w:hAnsi="Times New Roman" w:cs="Times New Roman"/>
          <w:sz w:val="24"/>
          <w:szCs w:val="24"/>
        </w:rPr>
      </w:pPr>
    </w:p>
    <w:p w14:paraId="7605CC78" w14:textId="77777777" w:rsidR="00BC28CF" w:rsidRDefault="00BC28CF" w:rsidP="007C0B82">
      <w:pPr>
        <w:rPr>
          <w:rFonts w:ascii="Times New Roman" w:hAnsi="Times New Roman" w:cs="Times New Roman"/>
          <w:sz w:val="24"/>
          <w:szCs w:val="24"/>
        </w:rPr>
      </w:pPr>
    </w:p>
    <w:p w14:paraId="0E0330FB" w14:textId="6963F4D7" w:rsidR="00741EDA" w:rsidRDefault="00741EDA" w:rsidP="007C0B82">
      <w:pPr>
        <w:rPr>
          <w:rFonts w:ascii="Times New Roman" w:hAnsi="Times New Roman" w:cs="Times New Roman"/>
          <w:sz w:val="24"/>
          <w:szCs w:val="24"/>
        </w:rPr>
      </w:pPr>
    </w:p>
    <w:p w14:paraId="1E802D9B" w14:textId="5DC46004" w:rsidR="00741EDA" w:rsidRDefault="00741EDA" w:rsidP="007C0B82">
      <w:pPr>
        <w:rPr>
          <w:rFonts w:ascii="Times New Roman" w:hAnsi="Times New Roman" w:cs="Times New Roman"/>
          <w:sz w:val="24"/>
          <w:szCs w:val="24"/>
        </w:rPr>
      </w:pPr>
    </w:p>
    <w:p w14:paraId="73B55984" w14:textId="7363447E" w:rsidR="00741EDA" w:rsidRDefault="00741EDA" w:rsidP="007C0B82">
      <w:pPr>
        <w:rPr>
          <w:rFonts w:ascii="Times New Roman" w:hAnsi="Times New Roman" w:cs="Times New Roman"/>
          <w:sz w:val="24"/>
          <w:szCs w:val="24"/>
        </w:rPr>
      </w:pPr>
    </w:p>
    <w:p w14:paraId="74FD2DB5" w14:textId="752CC4D4" w:rsidR="00741EDA" w:rsidRDefault="00741EDA" w:rsidP="007C0B82">
      <w:pPr>
        <w:rPr>
          <w:rFonts w:ascii="Times New Roman" w:hAnsi="Times New Roman" w:cs="Times New Roman"/>
          <w:sz w:val="24"/>
          <w:szCs w:val="24"/>
        </w:rPr>
      </w:pPr>
    </w:p>
    <w:p w14:paraId="4631F73C" w14:textId="5E416027" w:rsidR="00741EDA" w:rsidRDefault="00741EDA" w:rsidP="007C0B82">
      <w:pPr>
        <w:rPr>
          <w:rFonts w:ascii="Times New Roman" w:hAnsi="Times New Roman" w:cs="Times New Roman"/>
          <w:sz w:val="24"/>
          <w:szCs w:val="24"/>
        </w:rPr>
      </w:pPr>
    </w:p>
    <w:p w14:paraId="7A6BDF2F" w14:textId="1598152B" w:rsidR="00741EDA" w:rsidRDefault="00741EDA" w:rsidP="007C0B82">
      <w:pPr>
        <w:rPr>
          <w:rFonts w:ascii="Times New Roman" w:hAnsi="Times New Roman" w:cs="Times New Roman"/>
          <w:sz w:val="24"/>
          <w:szCs w:val="24"/>
        </w:rPr>
      </w:pPr>
      <w:r>
        <w:rPr>
          <w:rFonts w:ascii="Times New Roman" w:hAnsi="Times New Roman" w:cs="Times New Roman"/>
          <w:sz w:val="24"/>
          <w:szCs w:val="24"/>
        </w:rPr>
        <w:t>…………………………………………………………………………………………………….</w:t>
      </w:r>
    </w:p>
    <w:p w14:paraId="2731762A" w14:textId="53A19C2C" w:rsidR="00741EDA" w:rsidRPr="00741EDA" w:rsidRDefault="00BC28CF" w:rsidP="007C0B82">
      <w:pPr>
        <w:rPr>
          <w:rFonts w:ascii="Times New Roman" w:hAnsi="Times New Roman" w:cs="Times New Roman"/>
          <w:sz w:val="24"/>
          <w:szCs w:val="24"/>
        </w:rPr>
      </w:pPr>
      <w:r>
        <w:rPr>
          <w:rFonts w:ascii="Times New Roman" w:hAnsi="Times New Roman" w:cs="Times New Roman"/>
          <w:sz w:val="24"/>
          <w:szCs w:val="24"/>
        </w:rPr>
        <w:lastRenderedPageBreak/>
        <w:t xml:space="preserve">According to a </w:t>
      </w:r>
      <w:r w:rsidR="004F2403">
        <w:rPr>
          <w:rFonts w:ascii="Times New Roman" w:hAnsi="Times New Roman" w:cs="Times New Roman"/>
          <w:sz w:val="24"/>
          <w:szCs w:val="24"/>
        </w:rPr>
        <w:t>review</w:t>
      </w:r>
      <w:r>
        <w:rPr>
          <w:rFonts w:ascii="Times New Roman" w:hAnsi="Times New Roman" w:cs="Times New Roman"/>
          <w:sz w:val="24"/>
          <w:szCs w:val="24"/>
        </w:rPr>
        <w:t xml:space="preserve"> by </w:t>
      </w:r>
      <w:r w:rsidR="003C7F43">
        <w:rPr>
          <w:rFonts w:ascii="Times New Roman" w:hAnsi="Times New Roman" w:cs="Times New Roman"/>
          <w:sz w:val="24"/>
          <w:szCs w:val="24"/>
        </w:rPr>
        <w:t>Taylor (2016)</w:t>
      </w:r>
      <w:r>
        <w:rPr>
          <w:rFonts w:ascii="Times New Roman" w:hAnsi="Times New Roman" w:cs="Times New Roman"/>
          <w:sz w:val="24"/>
          <w:szCs w:val="24"/>
        </w:rPr>
        <w:t xml:space="preserve"> of living bryozoan </w:t>
      </w:r>
      <w:r w:rsidR="004F2403">
        <w:rPr>
          <w:rFonts w:ascii="Times New Roman" w:hAnsi="Times New Roman" w:cs="Times New Roman"/>
          <w:sz w:val="24"/>
          <w:szCs w:val="24"/>
        </w:rPr>
        <w:t>ecology</w:t>
      </w:r>
      <w:r>
        <w:rPr>
          <w:rFonts w:ascii="Times New Roman" w:hAnsi="Times New Roman" w:cs="Times New Roman"/>
          <w:sz w:val="24"/>
          <w:szCs w:val="24"/>
        </w:rPr>
        <w:t>,</w:t>
      </w:r>
      <w:r w:rsidR="00741EDA">
        <w:rPr>
          <w:rFonts w:ascii="Times New Roman" w:hAnsi="Times New Roman" w:cs="Times New Roman"/>
          <w:sz w:val="24"/>
          <w:szCs w:val="24"/>
        </w:rPr>
        <w:t xml:space="preserve"> cheilostomes consistently overgr</w:t>
      </w:r>
      <w:r w:rsidR="00570C04">
        <w:rPr>
          <w:rFonts w:ascii="Times New Roman" w:hAnsi="Times New Roman" w:cs="Times New Roman"/>
          <w:sz w:val="24"/>
          <w:szCs w:val="24"/>
        </w:rPr>
        <w:t>o</w:t>
      </w:r>
      <w:r w:rsidR="00741EDA">
        <w:rPr>
          <w:rFonts w:ascii="Times New Roman" w:hAnsi="Times New Roman" w:cs="Times New Roman"/>
          <w:sz w:val="24"/>
          <w:szCs w:val="24"/>
        </w:rPr>
        <w:t xml:space="preserve">w cyclostomes in a </w:t>
      </w:r>
      <w:r w:rsidR="00741EDA">
        <w:rPr>
          <w:rFonts w:ascii="Times New Roman" w:hAnsi="Times New Roman" w:cs="Times New Roman"/>
          <w:b/>
          <w:bCs/>
          <w:sz w:val="24"/>
          <w:szCs w:val="24"/>
        </w:rPr>
        <w:t xml:space="preserve">winner-takes-all </w:t>
      </w:r>
      <w:r w:rsidR="00741EDA">
        <w:rPr>
          <w:rFonts w:ascii="Times New Roman" w:hAnsi="Times New Roman" w:cs="Times New Roman"/>
          <w:sz w:val="24"/>
          <w:szCs w:val="24"/>
        </w:rPr>
        <w:t>growth pattern</w:t>
      </w:r>
      <w:r>
        <w:rPr>
          <w:rFonts w:ascii="Times New Roman" w:hAnsi="Times New Roman" w:cs="Times New Roman"/>
          <w:sz w:val="24"/>
          <w:szCs w:val="24"/>
        </w:rPr>
        <w:t xml:space="preserve"> in the majority of interactions</w:t>
      </w:r>
      <w:r w:rsidR="00741EDA">
        <w:rPr>
          <w:rFonts w:ascii="Times New Roman" w:hAnsi="Times New Roman" w:cs="Times New Roman"/>
          <w:sz w:val="24"/>
          <w:szCs w:val="24"/>
        </w:rPr>
        <w:t>, with smaller instances of cyclostome wins or mutual overgrow (i.e. reciprocal overgrowth). Does this pattern fit the simulation you ran? What are some additional factors that we are not considering in this simulation that could result in the simulation being less accurate to real life?</w:t>
      </w:r>
    </w:p>
    <w:sectPr w:rsidR="00741EDA" w:rsidRPr="00741E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69BCE" w14:textId="77777777" w:rsidR="00321220" w:rsidRDefault="00321220" w:rsidP="00EA56E4">
      <w:pPr>
        <w:spacing w:after="0" w:line="240" w:lineRule="auto"/>
      </w:pPr>
      <w:r>
        <w:separator/>
      </w:r>
    </w:p>
  </w:endnote>
  <w:endnote w:type="continuationSeparator" w:id="0">
    <w:p w14:paraId="16BF8DDD" w14:textId="77777777" w:rsidR="00321220" w:rsidRDefault="00321220" w:rsidP="00EA5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CBD02" w14:textId="77777777" w:rsidR="00321220" w:rsidRDefault="00321220" w:rsidP="00EA56E4">
      <w:pPr>
        <w:spacing w:after="0" w:line="240" w:lineRule="auto"/>
      </w:pPr>
      <w:r>
        <w:separator/>
      </w:r>
    </w:p>
  </w:footnote>
  <w:footnote w:type="continuationSeparator" w:id="0">
    <w:p w14:paraId="2188D64D" w14:textId="77777777" w:rsidR="00321220" w:rsidRDefault="00321220" w:rsidP="00EA56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3BE"/>
    <w:multiLevelType w:val="hybridMultilevel"/>
    <w:tmpl w:val="184EE12A"/>
    <w:lvl w:ilvl="0" w:tplc="C540C618">
      <w:start w:val="1"/>
      <w:numFmt w:val="bullet"/>
      <w:lvlText w:val="•"/>
      <w:lvlJc w:val="left"/>
      <w:pPr>
        <w:tabs>
          <w:tab w:val="num" w:pos="720"/>
        </w:tabs>
        <w:ind w:left="720" w:hanging="360"/>
      </w:pPr>
      <w:rPr>
        <w:rFonts w:ascii="Arial" w:hAnsi="Arial" w:hint="default"/>
      </w:rPr>
    </w:lvl>
    <w:lvl w:ilvl="1" w:tplc="25E2BF50">
      <w:start w:val="1"/>
      <w:numFmt w:val="bullet"/>
      <w:lvlText w:val="•"/>
      <w:lvlJc w:val="left"/>
      <w:pPr>
        <w:tabs>
          <w:tab w:val="num" w:pos="1440"/>
        </w:tabs>
        <w:ind w:left="1440" w:hanging="360"/>
      </w:pPr>
      <w:rPr>
        <w:rFonts w:ascii="Arial" w:hAnsi="Arial" w:hint="default"/>
      </w:rPr>
    </w:lvl>
    <w:lvl w:ilvl="2" w:tplc="1C147FD6" w:tentative="1">
      <w:start w:val="1"/>
      <w:numFmt w:val="bullet"/>
      <w:lvlText w:val="•"/>
      <w:lvlJc w:val="left"/>
      <w:pPr>
        <w:tabs>
          <w:tab w:val="num" w:pos="2160"/>
        </w:tabs>
        <w:ind w:left="2160" w:hanging="360"/>
      </w:pPr>
      <w:rPr>
        <w:rFonts w:ascii="Arial" w:hAnsi="Arial" w:hint="default"/>
      </w:rPr>
    </w:lvl>
    <w:lvl w:ilvl="3" w:tplc="B8D66AC4" w:tentative="1">
      <w:start w:val="1"/>
      <w:numFmt w:val="bullet"/>
      <w:lvlText w:val="•"/>
      <w:lvlJc w:val="left"/>
      <w:pPr>
        <w:tabs>
          <w:tab w:val="num" w:pos="2880"/>
        </w:tabs>
        <w:ind w:left="2880" w:hanging="360"/>
      </w:pPr>
      <w:rPr>
        <w:rFonts w:ascii="Arial" w:hAnsi="Arial" w:hint="default"/>
      </w:rPr>
    </w:lvl>
    <w:lvl w:ilvl="4" w:tplc="3926DAC4" w:tentative="1">
      <w:start w:val="1"/>
      <w:numFmt w:val="bullet"/>
      <w:lvlText w:val="•"/>
      <w:lvlJc w:val="left"/>
      <w:pPr>
        <w:tabs>
          <w:tab w:val="num" w:pos="3600"/>
        </w:tabs>
        <w:ind w:left="3600" w:hanging="360"/>
      </w:pPr>
      <w:rPr>
        <w:rFonts w:ascii="Arial" w:hAnsi="Arial" w:hint="default"/>
      </w:rPr>
    </w:lvl>
    <w:lvl w:ilvl="5" w:tplc="1A823B20" w:tentative="1">
      <w:start w:val="1"/>
      <w:numFmt w:val="bullet"/>
      <w:lvlText w:val="•"/>
      <w:lvlJc w:val="left"/>
      <w:pPr>
        <w:tabs>
          <w:tab w:val="num" w:pos="4320"/>
        </w:tabs>
        <w:ind w:left="4320" w:hanging="360"/>
      </w:pPr>
      <w:rPr>
        <w:rFonts w:ascii="Arial" w:hAnsi="Arial" w:hint="default"/>
      </w:rPr>
    </w:lvl>
    <w:lvl w:ilvl="6" w:tplc="B2283F3C" w:tentative="1">
      <w:start w:val="1"/>
      <w:numFmt w:val="bullet"/>
      <w:lvlText w:val="•"/>
      <w:lvlJc w:val="left"/>
      <w:pPr>
        <w:tabs>
          <w:tab w:val="num" w:pos="5040"/>
        </w:tabs>
        <w:ind w:left="5040" w:hanging="360"/>
      </w:pPr>
      <w:rPr>
        <w:rFonts w:ascii="Arial" w:hAnsi="Arial" w:hint="default"/>
      </w:rPr>
    </w:lvl>
    <w:lvl w:ilvl="7" w:tplc="320E91B8" w:tentative="1">
      <w:start w:val="1"/>
      <w:numFmt w:val="bullet"/>
      <w:lvlText w:val="•"/>
      <w:lvlJc w:val="left"/>
      <w:pPr>
        <w:tabs>
          <w:tab w:val="num" w:pos="5760"/>
        </w:tabs>
        <w:ind w:left="5760" w:hanging="360"/>
      </w:pPr>
      <w:rPr>
        <w:rFonts w:ascii="Arial" w:hAnsi="Arial" w:hint="default"/>
      </w:rPr>
    </w:lvl>
    <w:lvl w:ilvl="8" w:tplc="DF847CC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CD5088"/>
    <w:multiLevelType w:val="hybridMultilevel"/>
    <w:tmpl w:val="4B346E86"/>
    <w:lvl w:ilvl="0" w:tplc="6D9A05AE">
      <w:start w:val="1"/>
      <w:numFmt w:val="bullet"/>
      <w:lvlText w:val="•"/>
      <w:lvlJc w:val="left"/>
      <w:pPr>
        <w:tabs>
          <w:tab w:val="num" w:pos="720"/>
        </w:tabs>
        <w:ind w:left="720" w:hanging="360"/>
      </w:pPr>
      <w:rPr>
        <w:rFonts w:ascii="Arial" w:hAnsi="Arial" w:hint="default"/>
      </w:rPr>
    </w:lvl>
    <w:lvl w:ilvl="1" w:tplc="579426F2">
      <w:start w:val="1"/>
      <w:numFmt w:val="bullet"/>
      <w:lvlText w:val="•"/>
      <w:lvlJc w:val="left"/>
      <w:pPr>
        <w:tabs>
          <w:tab w:val="num" w:pos="1440"/>
        </w:tabs>
        <w:ind w:left="1440" w:hanging="360"/>
      </w:pPr>
      <w:rPr>
        <w:rFonts w:ascii="Arial" w:hAnsi="Arial" w:hint="default"/>
      </w:rPr>
    </w:lvl>
    <w:lvl w:ilvl="2" w:tplc="57D2657C" w:tentative="1">
      <w:start w:val="1"/>
      <w:numFmt w:val="bullet"/>
      <w:lvlText w:val="•"/>
      <w:lvlJc w:val="left"/>
      <w:pPr>
        <w:tabs>
          <w:tab w:val="num" w:pos="2160"/>
        </w:tabs>
        <w:ind w:left="2160" w:hanging="360"/>
      </w:pPr>
      <w:rPr>
        <w:rFonts w:ascii="Arial" w:hAnsi="Arial" w:hint="default"/>
      </w:rPr>
    </w:lvl>
    <w:lvl w:ilvl="3" w:tplc="9C2850EA" w:tentative="1">
      <w:start w:val="1"/>
      <w:numFmt w:val="bullet"/>
      <w:lvlText w:val="•"/>
      <w:lvlJc w:val="left"/>
      <w:pPr>
        <w:tabs>
          <w:tab w:val="num" w:pos="2880"/>
        </w:tabs>
        <w:ind w:left="2880" w:hanging="360"/>
      </w:pPr>
      <w:rPr>
        <w:rFonts w:ascii="Arial" w:hAnsi="Arial" w:hint="default"/>
      </w:rPr>
    </w:lvl>
    <w:lvl w:ilvl="4" w:tplc="8202EE28" w:tentative="1">
      <w:start w:val="1"/>
      <w:numFmt w:val="bullet"/>
      <w:lvlText w:val="•"/>
      <w:lvlJc w:val="left"/>
      <w:pPr>
        <w:tabs>
          <w:tab w:val="num" w:pos="3600"/>
        </w:tabs>
        <w:ind w:left="3600" w:hanging="360"/>
      </w:pPr>
      <w:rPr>
        <w:rFonts w:ascii="Arial" w:hAnsi="Arial" w:hint="default"/>
      </w:rPr>
    </w:lvl>
    <w:lvl w:ilvl="5" w:tplc="2C1ED88C" w:tentative="1">
      <w:start w:val="1"/>
      <w:numFmt w:val="bullet"/>
      <w:lvlText w:val="•"/>
      <w:lvlJc w:val="left"/>
      <w:pPr>
        <w:tabs>
          <w:tab w:val="num" w:pos="4320"/>
        </w:tabs>
        <w:ind w:left="4320" w:hanging="360"/>
      </w:pPr>
      <w:rPr>
        <w:rFonts w:ascii="Arial" w:hAnsi="Arial" w:hint="default"/>
      </w:rPr>
    </w:lvl>
    <w:lvl w:ilvl="6" w:tplc="185600D6" w:tentative="1">
      <w:start w:val="1"/>
      <w:numFmt w:val="bullet"/>
      <w:lvlText w:val="•"/>
      <w:lvlJc w:val="left"/>
      <w:pPr>
        <w:tabs>
          <w:tab w:val="num" w:pos="5040"/>
        </w:tabs>
        <w:ind w:left="5040" w:hanging="360"/>
      </w:pPr>
      <w:rPr>
        <w:rFonts w:ascii="Arial" w:hAnsi="Arial" w:hint="default"/>
      </w:rPr>
    </w:lvl>
    <w:lvl w:ilvl="7" w:tplc="8B6AD276" w:tentative="1">
      <w:start w:val="1"/>
      <w:numFmt w:val="bullet"/>
      <w:lvlText w:val="•"/>
      <w:lvlJc w:val="left"/>
      <w:pPr>
        <w:tabs>
          <w:tab w:val="num" w:pos="5760"/>
        </w:tabs>
        <w:ind w:left="5760" w:hanging="360"/>
      </w:pPr>
      <w:rPr>
        <w:rFonts w:ascii="Arial" w:hAnsi="Arial" w:hint="default"/>
      </w:rPr>
    </w:lvl>
    <w:lvl w:ilvl="8" w:tplc="B78C185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1351C9"/>
    <w:multiLevelType w:val="hybridMultilevel"/>
    <w:tmpl w:val="C1BE5232"/>
    <w:lvl w:ilvl="0" w:tplc="B198B5EA">
      <w:start w:val="1"/>
      <w:numFmt w:val="bullet"/>
      <w:lvlText w:val="•"/>
      <w:lvlJc w:val="left"/>
      <w:pPr>
        <w:tabs>
          <w:tab w:val="num" w:pos="720"/>
        </w:tabs>
        <w:ind w:left="720" w:hanging="360"/>
      </w:pPr>
      <w:rPr>
        <w:rFonts w:ascii="Arial" w:hAnsi="Arial" w:hint="default"/>
      </w:rPr>
    </w:lvl>
    <w:lvl w:ilvl="1" w:tplc="43D0D474">
      <w:start w:val="1"/>
      <w:numFmt w:val="bullet"/>
      <w:lvlText w:val="•"/>
      <w:lvlJc w:val="left"/>
      <w:pPr>
        <w:tabs>
          <w:tab w:val="num" w:pos="1440"/>
        </w:tabs>
        <w:ind w:left="1440" w:hanging="360"/>
      </w:pPr>
      <w:rPr>
        <w:rFonts w:ascii="Arial" w:hAnsi="Arial" w:hint="default"/>
      </w:rPr>
    </w:lvl>
    <w:lvl w:ilvl="2" w:tplc="ED4899B6" w:tentative="1">
      <w:start w:val="1"/>
      <w:numFmt w:val="bullet"/>
      <w:lvlText w:val="•"/>
      <w:lvlJc w:val="left"/>
      <w:pPr>
        <w:tabs>
          <w:tab w:val="num" w:pos="2160"/>
        </w:tabs>
        <w:ind w:left="2160" w:hanging="360"/>
      </w:pPr>
      <w:rPr>
        <w:rFonts w:ascii="Arial" w:hAnsi="Arial" w:hint="default"/>
      </w:rPr>
    </w:lvl>
    <w:lvl w:ilvl="3" w:tplc="5256FCE8" w:tentative="1">
      <w:start w:val="1"/>
      <w:numFmt w:val="bullet"/>
      <w:lvlText w:val="•"/>
      <w:lvlJc w:val="left"/>
      <w:pPr>
        <w:tabs>
          <w:tab w:val="num" w:pos="2880"/>
        </w:tabs>
        <w:ind w:left="2880" w:hanging="360"/>
      </w:pPr>
      <w:rPr>
        <w:rFonts w:ascii="Arial" w:hAnsi="Arial" w:hint="default"/>
      </w:rPr>
    </w:lvl>
    <w:lvl w:ilvl="4" w:tplc="EF3A4DAA" w:tentative="1">
      <w:start w:val="1"/>
      <w:numFmt w:val="bullet"/>
      <w:lvlText w:val="•"/>
      <w:lvlJc w:val="left"/>
      <w:pPr>
        <w:tabs>
          <w:tab w:val="num" w:pos="3600"/>
        </w:tabs>
        <w:ind w:left="3600" w:hanging="360"/>
      </w:pPr>
      <w:rPr>
        <w:rFonts w:ascii="Arial" w:hAnsi="Arial" w:hint="default"/>
      </w:rPr>
    </w:lvl>
    <w:lvl w:ilvl="5" w:tplc="DDA467D8" w:tentative="1">
      <w:start w:val="1"/>
      <w:numFmt w:val="bullet"/>
      <w:lvlText w:val="•"/>
      <w:lvlJc w:val="left"/>
      <w:pPr>
        <w:tabs>
          <w:tab w:val="num" w:pos="4320"/>
        </w:tabs>
        <w:ind w:left="4320" w:hanging="360"/>
      </w:pPr>
      <w:rPr>
        <w:rFonts w:ascii="Arial" w:hAnsi="Arial" w:hint="default"/>
      </w:rPr>
    </w:lvl>
    <w:lvl w:ilvl="6" w:tplc="55B2E83C" w:tentative="1">
      <w:start w:val="1"/>
      <w:numFmt w:val="bullet"/>
      <w:lvlText w:val="•"/>
      <w:lvlJc w:val="left"/>
      <w:pPr>
        <w:tabs>
          <w:tab w:val="num" w:pos="5040"/>
        </w:tabs>
        <w:ind w:left="5040" w:hanging="360"/>
      </w:pPr>
      <w:rPr>
        <w:rFonts w:ascii="Arial" w:hAnsi="Arial" w:hint="default"/>
      </w:rPr>
    </w:lvl>
    <w:lvl w:ilvl="7" w:tplc="E8D4D05C" w:tentative="1">
      <w:start w:val="1"/>
      <w:numFmt w:val="bullet"/>
      <w:lvlText w:val="•"/>
      <w:lvlJc w:val="left"/>
      <w:pPr>
        <w:tabs>
          <w:tab w:val="num" w:pos="5760"/>
        </w:tabs>
        <w:ind w:left="5760" w:hanging="360"/>
      </w:pPr>
      <w:rPr>
        <w:rFonts w:ascii="Arial" w:hAnsi="Arial" w:hint="default"/>
      </w:rPr>
    </w:lvl>
    <w:lvl w:ilvl="8" w:tplc="0CCEAC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EF6DE9"/>
    <w:multiLevelType w:val="hybridMultilevel"/>
    <w:tmpl w:val="881E84A4"/>
    <w:lvl w:ilvl="0" w:tplc="F81C061A">
      <w:start w:val="1"/>
      <w:numFmt w:val="bullet"/>
      <w:lvlText w:val="•"/>
      <w:lvlJc w:val="left"/>
      <w:pPr>
        <w:tabs>
          <w:tab w:val="num" w:pos="720"/>
        </w:tabs>
        <w:ind w:left="720" w:hanging="360"/>
      </w:pPr>
      <w:rPr>
        <w:rFonts w:ascii="Arial" w:hAnsi="Arial" w:hint="default"/>
      </w:rPr>
    </w:lvl>
    <w:lvl w:ilvl="1" w:tplc="96E66AD0">
      <w:start w:val="1"/>
      <w:numFmt w:val="bullet"/>
      <w:lvlText w:val="•"/>
      <w:lvlJc w:val="left"/>
      <w:pPr>
        <w:tabs>
          <w:tab w:val="num" w:pos="1440"/>
        </w:tabs>
        <w:ind w:left="1440" w:hanging="360"/>
      </w:pPr>
      <w:rPr>
        <w:rFonts w:ascii="Arial" w:hAnsi="Arial" w:hint="default"/>
      </w:rPr>
    </w:lvl>
    <w:lvl w:ilvl="2" w:tplc="25D49D74" w:tentative="1">
      <w:start w:val="1"/>
      <w:numFmt w:val="bullet"/>
      <w:lvlText w:val="•"/>
      <w:lvlJc w:val="left"/>
      <w:pPr>
        <w:tabs>
          <w:tab w:val="num" w:pos="2160"/>
        </w:tabs>
        <w:ind w:left="2160" w:hanging="360"/>
      </w:pPr>
      <w:rPr>
        <w:rFonts w:ascii="Arial" w:hAnsi="Arial" w:hint="default"/>
      </w:rPr>
    </w:lvl>
    <w:lvl w:ilvl="3" w:tplc="FB463CD4" w:tentative="1">
      <w:start w:val="1"/>
      <w:numFmt w:val="bullet"/>
      <w:lvlText w:val="•"/>
      <w:lvlJc w:val="left"/>
      <w:pPr>
        <w:tabs>
          <w:tab w:val="num" w:pos="2880"/>
        </w:tabs>
        <w:ind w:left="2880" w:hanging="360"/>
      </w:pPr>
      <w:rPr>
        <w:rFonts w:ascii="Arial" w:hAnsi="Arial" w:hint="default"/>
      </w:rPr>
    </w:lvl>
    <w:lvl w:ilvl="4" w:tplc="1A78D82E" w:tentative="1">
      <w:start w:val="1"/>
      <w:numFmt w:val="bullet"/>
      <w:lvlText w:val="•"/>
      <w:lvlJc w:val="left"/>
      <w:pPr>
        <w:tabs>
          <w:tab w:val="num" w:pos="3600"/>
        </w:tabs>
        <w:ind w:left="3600" w:hanging="360"/>
      </w:pPr>
      <w:rPr>
        <w:rFonts w:ascii="Arial" w:hAnsi="Arial" w:hint="default"/>
      </w:rPr>
    </w:lvl>
    <w:lvl w:ilvl="5" w:tplc="F5A0934C" w:tentative="1">
      <w:start w:val="1"/>
      <w:numFmt w:val="bullet"/>
      <w:lvlText w:val="•"/>
      <w:lvlJc w:val="left"/>
      <w:pPr>
        <w:tabs>
          <w:tab w:val="num" w:pos="4320"/>
        </w:tabs>
        <w:ind w:left="4320" w:hanging="360"/>
      </w:pPr>
      <w:rPr>
        <w:rFonts w:ascii="Arial" w:hAnsi="Arial" w:hint="default"/>
      </w:rPr>
    </w:lvl>
    <w:lvl w:ilvl="6" w:tplc="62000A0C" w:tentative="1">
      <w:start w:val="1"/>
      <w:numFmt w:val="bullet"/>
      <w:lvlText w:val="•"/>
      <w:lvlJc w:val="left"/>
      <w:pPr>
        <w:tabs>
          <w:tab w:val="num" w:pos="5040"/>
        </w:tabs>
        <w:ind w:left="5040" w:hanging="360"/>
      </w:pPr>
      <w:rPr>
        <w:rFonts w:ascii="Arial" w:hAnsi="Arial" w:hint="default"/>
      </w:rPr>
    </w:lvl>
    <w:lvl w:ilvl="7" w:tplc="DD3270AA" w:tentative="1">
      <w:start w:val="1"/>
      <w:numFmt w:val="bullet"/>
      <w:lvlText w:val="•"/>
      <w:lvlJc w:val="left"/>
      <w:pPr>
        <w:tabs>
          <w:tab w:val="num" w:pos="5760"/>
        </w:tabs>
        <w:ind w:left="5760" w:hanging="360"/>
      </w:pPr>
      <w:rPr>
        <w:rFonts w:ascii="Arial" w:hAnsi="Arial" w:hint="default"/>
      </w:rPr>
    </w:lvl>
    <w:lvl w:ilvl="8" w:tplc="A036C32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5A5F4B"/>
    <w:multiLevelType w:val="hybridMultilevel"/>
    <w:tmpl w:val="06FC2E96"/>
    <w:lvl w:ilvl="0" w:tplc="F69076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AD1F46"/>
    <w:multiLevelType w:val="hybridMultilevel"/>
    <w:tmpl w:val="DD441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FB0116"/>
    <w:multiLevelType w:val="hybridMultilevel"/>
    <w:tmpl w:val="8DBCE3AA"/>
    <w:lvl w:ilvl="0" w:tplc="B434D01C">
      <w:start w:val="1"/>
      <w:numFmt w:val="bullet"/>
      <w:lvlText w:val="•"/>
      <w:lvlJc w:val="left"/>
      <w:pPr>
        <w:tabs>
          <w:tab w:val="num" w:pos="720"/>
        </w:tabs>
        <w:ind w:left="720" w:hanging="360"/>
      </w:pPr>
      <w:rPr>
        <w:rFonts w:ascii="Arial" w:hAnsi="Arial" w:hint="default"/>
      </w:rPr>
    </w:lvl>
    <w:lvl w:ilvl="1" w:tplc="3B16168A">
      <w:start w:val="1"/>
      <w:numFmt w:val="bullet"/>
      <w:lvlText w:val="•"/>
      <w:lvlJc w:val="left"/>
      <w:pPr>
        <w:tabs>
          <w:tab w:val="num" w:pos="1440"/>
        </w:tabs>
        <w:ind w:left="1440" w:hanging="360"/>
      </w:pPr>
      <w:rPr>
        <w:rFonts w:ascii="Arial" w:hAnsi="Arial" w:hint="default"/>
      </w:rPr>
    </w:lvl>
    <w:lvl w:ilvl="2" w:tplc="F04EA46A" w:tentative="1">
      <w:start w:val="1"/>
      <w:numFmt w:val="bullet"/>
      <w:lvlText w:val="•"/>
      <w:lvlJc w:val="left"/>
      <w:pPr>
        <w:tabs>
          <w:tab w:val="num" w:pos="2160"/>
        </w:tabs>
        <w:ind w:left="2160" w:hanging="360"/>
      </w:pPr>
      <w:rPr>
        <w:rFonts w:ascii="Arial" w:hAnsi="Arial" w:hint="default"/>
      </w:rPr>
    </w:lvl>
    <w:lvl w:ilvl="3" w:tplc="E82A506A" w:tentative="1">
      <w:start w:val="1"/>
      <w:numFmt w:val="bullet"/>
      <w:lvlText w:val="•"/>
      <w:lvlJc w:val="left"/>
      <w:pPr>
        <w:tabs>
          <w:tab w:val="num" w:pos="2880"/>
        </w:tabs>
        <w:ind w:left="2880" w:hanging="360"/>
      </w:pPr>
      <w:rPr>
        <w:rFonts w:ascii="Arial" w:hAnsi="Arial" w:hint="default"/>
      </w:rPr>
    </w:lvl>
    <w:lvl w:ilvl="4" w:tplc="66EE3F88" w:tentative="1">
      <w:start w:val="1"/>
      <w:numFmt w:val="bullet"/>
      <w:lvlText w:val="•"/>
      <w:lvlJc w:val="left"/>
      <w:pPr>
        <w:tabs>
          <w:tab w:val="num" w:pos="3600"/>
        </w:tabs>
        <w:ind w:left="3600" w:hanging="360"/>
      </w:pPr>
      <w:rPr>
        <w:rFonts w:ascii="Arial" w:hAnsi="Arial" w:hint="default"/>
      </w:rPr>
    </w:lvl>
    <w:lvl w:ilvl="5" w:tplc="A2EA7686" w:tentative="1">
      <w:start w:val="1"/>
      <w:numFmt w:val="bullet"/>
      <w:lvlText w:val="•"/>
      <w:lvlJc w:val="left"/>
      <w:pPr>
        <w:tabs>
          <w:tab w:val="num" w:pos="4320"/>
        </w:tabs>
        <w:ind w:left="4320" w:hanging="360"/>
      </w:pPr>
      <w:rPr>
        <w:rFonts w:ascii="Arial" w:hAnsi="Arial" w:hint="default"/>
      </w:rPr>
    </w:lvl>
    <w:lvl w:ilvl="6" w:tplc="5652F042" w:tentative="1">
      <w:start w:val="1"/>
      <w:numFmt w:val="bullet"/>
      <w:lvlText w:val="•"/>
      <w:lvlJc w:val="left"/>
      <w:pPr>
        <w:tabs>
          <w:tab w:val="num" w:pos="5040"/>
        </w:tabs>
        <w:ind w:left="5040" w:hanging="360"/>
      </w:pPr>
      <w:rPr>
        <w:rFonts w:ascii="Arial" w:hAnsi="Arial" w:hint="default"/>
      </w:rPr>
    </w:lvl>
    <w:lvl w:ilvl="7" w:tplc="A288D1E0" w:tentative="1">
      <w:start w:val="1"/>
      <w:numFmt w:val="bullet"/>
      <w:lvlText w:val="•"/>
      <w:lvlJc w:val="left"/>
      <w:pPr>
        <w:tabs>
          <w:tab w:val="num" w:pos="5760"/>
        </w:tabs>
        <w:ind w:left="5760" w:hanging="360"/>
      </w:pPr>
      <w:rPr>
        <w:rFonts w:ascii="Arial" w:hAnsi="Arial" w:hint="default"/>
      </w:rPr>
    </w:lvl>
    <w:lvl w:ilvl="8" w:tplc="FF5E644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DA22961"/>
    <w:multiLevelType w:val="hybridMultilevel"/>
    <w:tmpl w:val="5F6AD8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2C2DA2"/>
    <w:multiLevelType w:val="hybridMultilevel"/>
    <w:tmpl w:val="6CE87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73943"/>
    <w:multiLevelType w:val="hybridMultilevel"/>
    <w:tmpl w:val="1C4CF6CA"/>
    <w:lvl w:ilvl="0" w:tplc="652A8A0C">
      <w:start w:val="1"/>
      <w:numFmt w:val="bullet"/>
      <w:lvlText w:val="•"/>
      <w:lvlJc w:val="left"/>
      <w:pPr>
        <w:tabs>
          <w:tab w:val="num" w:pos="720"/>
        </w:tabs>
        <w:ind w:left="720" w:hanging="360"/>
      </w:pPr>
      <w:rPr>
        <w:rFonts w:ascii="Arial" w:hAnsi="Arial" w:hint="default"/>
      </w:rPr>
    </w:lvl>
    <w:lvl w:ilvl="1" w:tplc="7690040C">
      <w:start w:val="1"/>
      <w:numFmt w:val="bullet"/>
      <w:lvlText w:val="•"/>
      <w:lvlJc w:val="left"/>
      <w:pPr>
        <w:tabs>
          <w:tab w:val="num" w:pos="1440"/>
        </w:tabs>
        <w:ind w:left="1440" w:hanging="360"/>
      </w:pPr>
      <w:rPr>
        <w:rFonts w:ascii="Arial" w:hAnsi="Arial" w:hint="default"/>
      </w:rPr>
    </w:lvl>
    <w:lvl w:ilvl="2" w:tplc="AB86B432" w:tentative="1">
      <w:start w:val="1"/>
      <w:numFmt w:val="bullet"/>
      <w:lvlText w:val="•"/>
      <w:lvlJc w:val="left"/>
      <w:pPr>
        <w:tabs>
          <w:tab w:val="num" w:pos="2160"/>
        </w:tabs>
        <w:ind w:left="2160" w:hanging="360"/>
      </w:pPr>
      <w:rPr>
        <w:rFonts w:ascii="Arial" w:hAnsi="Arial" w:hint="default"/>
      </w:rPr>
    </w:lvl>
    <w:lvl w:ilvl="3" w:tplc="801C22AC" w:tentative="1">
      <w:start w:val="1"/>
      <w:numFmt w:val="bullet"/>
      <w:lvlText w:val="•"/>
      <w:lvlJc w:val="left"/>
      <w:pPr>
        <w:tabs>
          <w:tab w:val="num" w:pos="2880"/>
        </w:tabs>
        <w:ind w:left="2880" w:hanging="360"/>
      </w:pPr>
      <w:rPr>
        <w:rFonts w:ascii="Arial" w:hAnsi="Arial" w:hint="default"/>
      </w:rPr>
    </w:lvl>
    <w:lvl w:ilvl="4" w:tplc="AC747376" w:tentative="1">
      <w:start w:val="1"/>
      <w:numFmt w:val="bullet"/>
      <w:lvlText w:val="•"/>
      <w:lvlJc w:val="left"/>
      <w:pPr>
        <w:tabs>
          <w:tab w:val="num" w:pos="3600"/>
        </w:tabs>
        <w:ind w:left="3600" w:hanging="360"/>
      </w:pPr>
      <w:rPr>
        <w:rFonts w:ascii="Arial" w:hAnsi="Arial" w:hint="default"/>
      </w:rPr>
    </w:lvl>
    <w:lvl w:ilvl="5" w:tplc="D6A4EF02" w:tentative="1">
      <w:start w:val="1"/>
      <w:numFmt w:val="bullet"/>
      <w:lvlText w:val="•"/>
      <w:lvlJc w:val="left"/>
      <w:pPr>
        <w:tabs>
          <w:tab w:val="num" w:pos="4320"/>
        </w:tabs>
        <w:ind w:left="4320" w:hanging="360"/>
      </w:pPr>
      <w:rPr>
        <w:rFonts w:ascii="Arial" w:hAnsi="Arial" w:hint="default"/>
      </w:rPr>
    </w:lvl>
    <w:lvl w:ilvl="6" w:tplc="AE325C40" w:tentative="1">
      <w:start w:val="1"/>
      <w:numFmt w:val="bullet"/>
      <w:lvlText w:val="•"/>
      <w:lvlJc w:val="left"/>
      <w:pPr>
        <w:tabs>
          <w:tab w:val="num" w:pos="5040"/>
        </w:tabs>
        <w:ind w:left="5040" w:hanging="360"/>
      </w:pPr>
      <w:rPr>
        <w:rFonts w:ascii="Arial" w:hAnsi="Arial" w:hint="default"/>
      </w:rPr>
    </w:lvl>
    <w:lvl w:ilvl="7" w:tplc="9E4C782C" w:tentative="1">
      <w:start w:val="1"/>
      <w:numFmt w:val="bullet"/>
      <w:lvlText w:val="•"/>
      <w:lvlJc w:val="left"/>
      <w:pPr>
        <w:tabs>
          <w:tab w:val="num" w:pos="5760"/>
        </w:tabs>
        <w:ind w:left="5760" w:hanging="360"/>
      </w:pPr>
      <w:rPr>
        <w:rFonts w:ascii="Arial" w:hAnsi="Arial" w:hint="default"/>
      </w:rPr>
    </w:lvl>
    <w:lvl w:ilvl="8" w:tplc="D4BE132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B750936"/>
    <w:multiLevelType w:val="hybridMultilevel"/>
    <w:tmpl w:val="252C8820"/>
    <w:lvl w:ilvl="0" w:tplc="A41C3374">
      <w:start w:val="1"/>
      <w:numFmt w:val="bullet"/>
      <w:lvlText w:val="•"/>
      <w:lvlJc w:val="left"/>
      <w:pPr>
        <w:tabs>
          <w:tab w:val="num" w:pos="720"/>
        </w:tabs>
        <w:ind w:left="720" w:hanging="360"/>
      </w:pPr>
      <w:rPr>
        <w:rFonts w:ascii="Arial" w:hAnsi="Arial" w:hint="default"/>
      </w:rPr>
    </w:lvl>
    <w:lvl w:ilvl="1" w:tplc="3CAAB516">
      <w:start w:val="1"/>
      <w:numFmt w:val="bullet"/>
      <w:lvlText w:val="•"/>
      <w:lvlJc w:val="left"/>
      <w:pPr>
        <w:tabs>
          <w:tab w:val="num" w:pos="1440"/>
        </w:tabs>
        <w:ind w:left="1440" w:hanging="360"/>
      </w:pPr>
      <w:rPr>
        <w:rFonts w:ascii="Arial" w:hAnsi="Arial" w:hint="default"/>
      </w:rPr>
    </w:lvl>
    <w:lvl w:ilvl="2" w:tplc="AAD09F78" w:tentative="1">
      <w:start w:val="1"/>
      <w:numFmt w:val="bullet"/>
      <w:lvlText w:val="•"/>
      <w:lvlJc w:val="left"/>
      <w:pPr>
        <w:tabs>
          <w:tab w:val="num" w:pos="2160"/>
        </w:tabs>
        <w:ind w:left="2160" w:hanging="360"/>
      </w:pPr>
      <w:rPr>
        <w:rFonts w:ascii="Arial" w:hAnsi="Arial" w:hint="default"/>
      </w:rPr>
    </w:lvl>
    <w:lvl w:ilvl="3" w:tplc="5F3E6C96" w:tentative="1">
      <w:start w:val="1"/>
      <w:numFmt w:val="bullet"/>
      <w:lvlText w:val="•"/>
      <w:lvlJc w:val="left"/>
      <w:pPr>
        <w:tabs>
          <w:tab w:val="num" w:pos="2880"/>
        </w:tabs>
        <w:ind w:left="2880" w:hanging="360"/>
      </w:pPr>
      <w:rPr>
        <w:rFonts w:ascii="Arial" w:hAnsi="Arial" w:hint="default"/>
      </w:rPr>
    </w:lvl>
    <w:lvl w:ilvl="4" w:tplc="2654B2EE" w:tentative="1">
      <w:start w:val="1"/>
      <w:numFmt w:val="bullet"/>
      <w:lvlText w:val="•"/>
      <w:lvlJc w:val="left"/>
      <w:pPr>
        <w:tabs>
          <w:tab w:val="num" w:pos="3600"/>
        </w:tabs>
        <w:ind w:left="3600" w:hanging="360"/>
      </w:pPr>
      <w:rPr>
        <w:rFonts w:ascii="Arial" w:hAnsi="Arial" w:hint="default"/>
      </w:rPr>
    </w:lvl>
    <w:lvl w:ilvl="5" w:tplc="F10283BA" w:tentative="1">
      <w:start w:val="1"/>
      <w:numFmt w:val="bullet"/>
      <w:lvlText w:val="•"/>
      <w:lvlJc w:val="left"/>
      <w:pPr>
        <w:tabs>
          <w:tab w:val="num" w:pos="4320"/>
        </w:tabs>
        <w:ind w:left="4320" w:hanging="360"/>
      </w:pPr>
      <w:rPr>
        <w:rFonts w:ascii="Arial" w:hAnsi="Arial" w:hint="default"/>
      </w:rPr>
    </w:lvl>
    <w:lvl w:ilvl="6" w:tplc="05340A14" w:tentative="1">
      <w:start w:val="1"/>
      <w:numFmt w:val="bullet"/>
      <w:lvlText w:val="•"/>
      <w:lvlJc w:val="left"/>
      <w:pPr>
        <w:tabs>
          <w:tab w:val="num" w:pos="5040"/>
        </w:tabs>
        <w:ind w:left="5040" w:hanging="360"/>
      </w:pPr>
      <w:rPr>
        <w:rFonts w:ascii="Arial" w:hAnsi="Arial" w:hint="default"/>
      </w:rPr>
    </w:lvl>
    <w:lvl w:ilvl="7" w:tplc="E0BC50D6" w:tentative="1">
      <w:start w:val="1"/>
      <w:numFmt w:val="bullet"/>
      <w:lvlText w:val="•"/>
      <w:lvlJc w:val="left"/>
      <w:pPr>
        <w:tabs>
          <w:tab w:val="num" w:pos="5760"/>
        </w:tabs>
        <w:ind w:left="5760" w:hanging="360"/>
      </w:pPr>
      <w:rPr>
        <w:rFonts w:ascii="Arial" w:hAnsi="Arial" w:hint="default"/>
      </w:rPr>
    </w:lvl>
    <w:lvl w:ilvl="8" w:tplc="80826A4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9C05E35"/>
    <w:multiLevelType w:val="hybridMultilevel"/>
    <w:tmpl w:val="E140F2F0"/>
    <w:lvl w:ilvl="0" w:tplc="927AD0BC">
      <w:start w:val="1"/>
      <w:numFmt w:val="bullet"/>
      <w:lvlText w:val="•"/>
      <w:lvlJc w:val="left"/>
      <w:pPr>
        <w:tabs>
          <w:tab w:val="num" w:pos="720"/>
        </w:tabs>
        <w:ind w:left="720" w:hanging="360"/>
      </w:pPr>
      <w:rPr>
        <w:rFonts w:ascii="Arial" w:hAnsi="Arial" w:hint="default"/>
      </w:rPr>
    </w:lvl>
    <w:lvl w:ilvl="1" w:tplc="3E84D782">
      <w:start w:val="1"/>
      <w:numFmt w:val="bullet"/>
      <w:lvlText w:val="•"/>
      <w:lvlJc w:val="left"/>
      <w:pPr>
        <w:tabs>
          <w:tab w:val="num" w:pos="1440"/>
        </w:tabs>
        <w:ind w:left="1440" w:hanging="360"/>
      </w:pPr>
      <w:rPr>
        <w:rFonts w:ascii="Arial" w:hAnsi="Arial" w:hint="default"/>
      </w:rPr>
    </w:lvl>
    <w:lvl w:ilvl="2" w:tplc="1822329C" w:tentative="1">
      <w:start w:val="1"/>
      <w:numFmt w:val="bullet"/>
      <w:lvlText w:val="•"/>
      <w:lvlJc w:val="left"/>
      <w:pPr>
        <w:tabs>
          <w:tab w:val="num" w:pos="2160"/>
        </w:tabs>
        <w:ind w:left="2160" w:hanging="360"/>
      </w:pPr>
      <w:rPr>
        <w:rFonts w:ascii="Arial" w:hAnsi="Arial" w:hint="default"/>
      </w:rPr>
    </w:lvl>
    <w:lvl w:ilvl="3" w:tplc="F38CF628" w:tentative="1">
      <w:start w:val="1"/>
      <w:numFmt w:val="bullet"/>
      <w:lvlText w:val="•"/>
      <w:lvlJc w:val="left"/>
      <w:pPr>
        <w:tabs>
          <w:tab w:val="num" w:pos="2880"/>
        </w:tabs>
        <w:ind w:left="2880" w:hanging="360"/>
      </w:pPr>
      <w:rPr>
        <w:rFonts w:ascii="Arial" w:hAnsi="Arial" w:hint="default"/>
      </w:rPr>
    </w:lvl>
    <w:lvl w:ilvl="4" w:tplc="11A0AA3E" w:tentative="1">
      <w:start w:val="1"/>
      <w:numFmt w:val="bullet"/>
      <w:lvlText w:val="•"/>
      <w:lvlJc w:val="left"/>
      <w:pPr>
        <w:tabs>
          <w:tab w:val="num" w:pos="3600"/>
        </w:tabs>
        <w:ind w:left="3600" w:hanging="360"/>
      </w:pPr>
      <w:rPr>
        <w:rFonts w:ascii="Arial" w:hAnsi="Arial" w:hint="default"/>
      </w:rPr>
    </w:lvl>
    <w:lvl w:ilvl="5" w:tplc="BB94B510" w:tentative="1">
      <w:start w:val="1"/>
      <w:numFmt w:val="bullet"/>
      <w:lvlText w:val="•"/>
      <w:lvlJc w:val="left"/>
      <w:pPr>
        <w:tabs>
          <w:tab w:val="num" w:pos="4320"/>
        </w:tabs>
        <w:ind w:left="4320" w:hanging="360"/>
      </w:pPr>
      <w:rPr>
        <w:rFonts w:ascii="Arial" w:hAnsi="Arial" w:hint="default"/>
      </w:rPr>
    </w:lvl>
    <w:lvl w:ilvl="6" w:tplc="C9CC23C4" w:tentative="1">
      <w:start w:val="1"/>
      <w:numFmt w:val="bullet"/>
      <w:lvlText w:val="•"/>
      <w:lvlJc w:val="left"/>
      <w:pPr>
        <w:tabs>
          <w:tab w:val="num" w:pos="5040"/>
        </w:tabs>
        <w:ind w:left="5040" w:hanging="360"/>
      </w:pPr>
      <w:rPr>
        <w:rFonts w:ascii="Arial" w:hAnsi="Arial" w:hint="default"/>
      </w:rPr>
    </w:lvl>
    <w:lvl w:ilvl="7" w:tplc="A03A6124" w:tentative="1">
      <w:start w:val="1"/>
      <w:numFmt w:val="bullet"/>
      <w:lvlText w:val="•"/>
      <w:lvlJc w:val="left"/>
      <w:pPr>
        <w:tabs>
          <w:tab w:val="num" w:pos="5760"/>
        </w:tabs>
        <w:ind w:left="5760" w:hanging="360"/>
      </w:pPr>
      <w:rPr>
        <w:rFonts w:ascii="Arial" w:hAnsi="Arial" w:hint="default"/>
      </w:rPr>
    </w:lvl>
    <w:lvl w:ilvl="8" w:tplc="3D9E212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E7E4768"/>
    <w:multiLevelType w:val="hybridMultilevel"/>
    <w:tmpl w:val="377E37C4"/>
    <w:lvl w:ilvl="0" w:tplc="A57E548A">
      <w:start w:val="1"/>
      <w:numFmt w:val="bullet"/>
      <w:lvlText w:val="•"/>
      <w:lvlJc w:val="left"/>
      <w:pPr>
        <w:tabs>
          <w:tab w:val="num" w:pos="720"/>
        </w:tabs>
        <w:ind w:left="720" w:hanging="360"/>
      </w:pPr>
      <w:rPr>
        <w:rFonts w:ascii="Arial" w:hAnsi="Arial" w:hint="default"/>
      </w:rPr>
    </w:lvl>
    <w:lvl w:ilvl="1" w:tplc="990E30E6">
      <w:start w:val="1"/>
      <w:numFmt w:val="bullet"/>
      <w:lvlText w:val="•"/>
      <w:lvlJc w:val="left"/>
      <w:pPr>
        <w:tabs>
          <w:tab w:val="num" w:pos="1440"/>
        </w:tabs>
        <w:ind w:left="1440" w:hanging="360"/>
      </w:pPr>
      <w:rPr>
        <w:rFonts w:ascii="Arial" w:hAnsi="Arial" w:hint="default"/>
      </w:rPr>
    </w:lvl>
    <w:lvl w:ilvl="2" w:tplc="455AF754" w:tentative="1">
      <w:start w:val="1"/>
      <w:numFmt w:val="bullet"/>
      <w:lvlText w:val="•"/>
      <w:lvlJc w:val="left"/>
      <w:pPr>
        <w:tabs>
          <w:tab w:val="num" w:pos="2160"/>
        </w:tabs>
        <w:ind w:left="2160" w:hanging="360"/>
      </w:pPr>
      <w:rPr>
        <w:rFonts w:ascii="Arial" w:hAnsi="Arial" w:hint="default"/>
      </w:rPr>
    </w:lvl>
    <w:lvl w:ilvl="3" w:tplc="116EE68A" w:tentative="1">
      <w:start w:val="1"/>
      <w:numFmt w:val="bullet"/>
      <w:lvlText w:val="•"/>
      <w:lvlJc w:val="left"/>
      <w:pPr>
        <w:tabs>
          <w:tab w:val="num" w:pos="2880"/>
        </w:tabs>
        <w:ind w:left="2880" w:hanging="360"/>
      </w:pPr>
      <w:rPr>
        <w:rFonts w:ascii="Arial" w:hAnsi="Arial" w:hint="default"/>
      </w:rPr>
    </w:lvl>
    <w:lvl w:ilvl="4" w:tplc="F96A1744" w:tentative="1">
      <w:start w:val="1"/>
      <w:numFmt w:val="bullet"/>
      <w:lvlText w:val="•"/>
      <w:lvlJc w:val="left"/>
      <w:pPr>
        <w:tabs>
          <w:tab w:val="num" w:pos="3600"/>
        </w:tabs>
        <w:ind w:left="3600" w:hanging="360"/>
      </w:pPr>
      <w:rPr>
        <w:rFonts w:ascii="Arial" w:hAnsi="Arial" w:hint="default"/>
      </w:rPr>
    </w:lvl>
    <w:lvl w:ilvl="5" w:tplc="D494E6B2" w:tentative="1">
      <w:start w:val="1"/>
      <w:numFmt w:val="bullet"/>
      <w:lvlText w:val="•"/>
      <w:lvlJc w:val="left"/>
      <w:pPr>
        <w:tabs>
          <w:tab w:val="num" w:pos="4320"/>
        </w:tabs>
        <w:ind w:left="4320" w:hanging="360"/>
      </w:pPr>
      <w:rPr>
        <w:rFonts w:ascii="Arial" w:hAnsi="Arial" w:hint="default"/>
      </w:rPr>
    </w:lvl>
    <w:lvl w:ilvl="6" w:tplc="CC488572" w:tentative="1">
      <w:start w:val="1"/>
      <w:numFmt w:val="bullet"/>
      <w:lvlText w:val="•"/>
      <w:lvlJc w:val="left"/>
      <w:pPr>
        <w:tabs>
          <w:tab w:val="num" w:pos="5040"/>
        </w:tabs>
        <w:ind w:left="5040" w:hanging="360"/>
      </w:pPr>
      <w:rPr>
        <w:rFonts w:ascii="Arial" w:hAnsi="Arial" w:hint="default"/>
      </w:rPr>
    </w:lvl>
    <w:lvl w:ilvl="7" w:tplc="D146E3A8" w:tentative="1">
      <w:start w:val="1"/>
      <w:numFmt w:val="bullet"/>
      <w:lvlText w:val="•"/>
      <w:lvlJc w:val="left"/>
      <w:pPr>
        <w:tabs>
          <w:tab w:val="num" w:pos="5760"/>
        </w:tabs>
        <w:ind w:left="5760" w:hanging="360"/>
      </w:pPr>
      <w:rPr>
        <w:rFonts w:ascii="Arial" w:hAnsi="Arial" w:hint="default"/>
      </w:rPr>
    </w:lvl>
    <w:lvl w:ilvl="8" w:tplc="40461EC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2E24332"/>
    <w:multiLevelType w:val="hybridMultilevel"/>
    <w:tmpl w:val="0CCC6EE2"/>
    <w:lvl w:ilvl="0" w:tplc="30FEF3E4">
      <w:start w:val="1"/>
      <w:numFmt w:val="bullet"/>
      <w:lvlText w:val="•"/>
      <w:lvlJc w:val="left"/>
      <w:pPr>
        <w:tabs>
          <w:tab w:val="num" w:pos="720"/>
        </w:tabs>
        <w:ind w:left="720" w:hanging="360"/>
      </w:pPr>
      <w:rPr>
        <w:rFonts w:ascii="Arial" w:hAnsi="Arial" w:hint="default"/>
      </w:rPr>
    </w:lvl>
    <w:lvl w:ilvl="1" w:tplc="3AA077FA">
      <w:start w:val="1"/>
      <w:numFmt w:val="bullet"/>
      <w:lvlText w:val="•"/>
      <w:lvlJc w:val="left"/>
      <w:pPr>
        <w:tabs>
          <w:tab w:val="num" w:pos="1440"/>
        </w:tabs>
        <w:ind w:left="1440" w:hanging="360"/>
      </w:pPr>
      <w:rPr>
        <w:rFonts w:ascii="Arial" w:hAnsi="Arial" w:hint="default"/>
      </w:rPr>
    </w:lvl>
    <w:lvl w:ilvl="2" w:tplc="528C3D6E" w:tentative="1">
      <w:start w:val="1"/>
      <w:numFmt w:val="bullet"/>
      <w:lvlText w:val="•"/>
      <w:lvlJc w:val="left"/>
      <w:pPr>
        <w:tabs>
          <w:tab w:val="num" w:pos="2160"/>
        </w:tabs>
        <w:ind w:left="2160" w:hanging="360"/>
      </w:pPr>
      <w:rPr>
        <w:rFonts w:ascii="Arial" w:hAnsi="Arial" w:hint="default"/>
      </w:rPr>
    </w:lvl>
    <w:lvl w:ilvl="3" w:tplc="1CECEEDE" w:tentative="1">
      <w:start w:val="1"/>
      <w:numFmt w:val="bullet"/>
      <w:lvlText w:val="•"/>
      <w:lvlJc w:val="left"/>
      <w:pPr>
        <w:tabs>
          <w:tab w:val="num" w:pos="2880"/>
        </w:tabs>
        <w:ind w:left="2880" w:hanging="360"/>
      </w:pPr>
      <w:rPr>
        <w:rFonts w:ascii="Arial" w:hAnsi="Arial" w:hint="default"/>
      </w:rPr>
    </w:lvl>
    <w:lvl w:ilvl="4" w:tplc="53A8CEDE" w:tentative="1">
      <w:start w:val="1"/>
      <w:numFmt w:val="bullet"/>
      <w:lvlText w:val="•"/>
      <w:lvlJc w:val="left"/>
      <w:pPr>
        <w:tabs>
          <w:tab w:val="num" w:pos="3600"/>
        </w:tabs>
        <w:ind w:left="3600" w:hanging="360"/>
      </w:pPr>
      <w:rPr>
        <w:rFonts w:ascii="Arial" w:hAnsi="Arial" w:hint="default"/>
      </w:rPr>
    </w:lvl>
    <w:lvl w:ilvl="5" w:tplc="CAD6FB20" w:tentative="1">
      <w:start w:val="1"/>
      <w:numFmt w:val="bullet"/>
      <w:lvlText w:val="•"/>
      <w:lvlJc w:val="left"/>
      <w:pPr>
        <w:tabs>
          <w:tab w:val="num" w:pos="4320"/>
        </w:tabs>
        <w:ind w:left="4320" w:hanging="360"/>
      </w:pPr>
      <w:rPr>
        <w:rFonts w:ascii="Arial" w:hAnsi="Arial" w:hint="default"/>
      </w:rPr>
    </w:lvl>
    <w:lvl w:ilvl="6" w:tplc="B950DDEA" w:tentative="1">
      <w:start w:val="1"/>
      <w:numFmt w:val="bullet"/>
      <w:lvlText w:val="•"/>
      <w:lvlJc w:val="left"/>
      <w:pPr>
        <w:tabs>
          <w:tab w:val="num" w:pos="5040"/>
        </w:tabs>
        <w:ind w:left="5040" w:hanging="360"/>
      </w:pPr>
      <w:rPr>
        <w:rFonts w:ascii="Arial" w:hAnsi="Arial" w:hint="default"/>
      </w:rPr>
    </w:lvl>
    <w:lvl w:ilvl="7" w:tplc="F0FC882C" w:tentative="1">
      <w:start w:val="1"/>
      <w:numFmt w:val="bullet"/>
      <w:lvlText w:val="•"/>
      <w:lvlJc w:val="left"/>
      <w:pPr>
        <w:tabs>
          <w:tab w:val="num" w:pos="5760"/>
        </w:tabs>
        <w:ind w:left="5760" w:hanging="360"/>
      </w:pPr>
      <w:rPr>
        <w:rFonts w:ascii="Arial" w:hAnsi="Arial" w:hint="default"/>
      </w:rPr>
    </w:lvl>
    <w:lvl w:ilvl="8" w:tplc="712AD88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69A6FFE"/>
    <w:multiLevelType w:val="hybridMultilevel"/>
    <w:tmpl w:val="0F7EB2B0"/>
    <w:lvl w:ilvl="0" w:tplc="F69076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5B5D86"/>
    <w:multiLevelType w:val="hybridMultilevel"/>
    <w:tmpl w:val="B60EB8D4"/>
    <w:lvl w:ilvl="0" w:tplc="95A66606">
      <w:start w:val="1"/>
      <w:numFmt w:val="bullet"/>
      <w:lvlText w:val="•"/>
      <w:lvlJc w:val="left"/>
      <w:pPr>
        <w:tabs>
          <w:tab w:val="num" w:pos="720"/>
        </w:tabs>
        <w:ind w:left="720" w:hanging="360"/>
      </w:pPr>
      <w:rPr>
        <w:rFonts w:ascii="Arial" w:hAnsi="Arial" w:hint="default"/>
      </w:rPr>
    </w:lvl>
    <w:lvl w:ilvl="1" w:tplc="4912BCBE">
      <w:start w:val="1"/>
      <w:numFmt w:val="bullet"/>
      <w:lvlText w:val="•"/>
      <w:lvlJc w:val="left"/>
      <w:pPr>
        <w:tabs>
          <w:tab w:val="num" w:pos="1440"/>
        </w:tabs>
        <w:ind w:left="1440" w:hanging="360"/>
      </w:pPr>
      <w:rPr>
        <w:rFonts w:ascii="Arial" w:hAnsi="Arial" w:hint="default"/>
      </w:rPr>
    </w:lvl>
    <w:lvl w:ilvl="2" w:tplc="42EA9AE2" w:tentative="1">
      <w:start w:val="1"/>
      <w:numFmt w:val="bullet"/>
      <w:lvlText w:val="•"/>
      <w:lvlJc w:val="left"/>
      <w:pPr>
        <w:tabs>
          <w:tab w:val="num" w:pos="2160"/>
        </w:tabs>
        <w:ind w:left="2160" w:hanging="360"/>
      </w:pPr>
      <w:rPr>
        <w:rFonts w:ascii="Arial" w:hAnsi="Arial" w:hint="default"/>
      </w:rPr>
    </w:lvl>
    <w:lvl w:ilvl="3" w:tplc="7350635A" w:tentative="1">
      <w:start w:val="1"/>
      <w:numFmt w:val="bullet"/>
      <w:lvlText w:val="•"/>
      <w:lvlJc w:val="left"/>
      <w:pPr>
        <w:tabs>
          <w:tab w:val="num" w:pos="2880"/>
        </w:tabs>
        <w:ind w:left="2880" w:hanging="360"/>
      </w:pPr>
      <w:rPr>
        <w:rFonts w:ascii="Arial" w:hAnsi="Arial" w:hint="default"/>
      </w:rPr>
    </w:lvl>
    <w:lvl w:ilvl="4" w:tplc="E306D848" w:tentative="1">
      <w:start w:val="1"/>
      <w:numFmt w:val="bullet"/>
      <w:lvlText w:val="•"/>
      <w:lvlJc w:val="left"/>
      <w:pPr>
        <w:tabs>
          <w:tab w:val="num" w:pos="3600"/>
        </w:tabs>
        <w:ind w:left="3600" w:hanging="360"/>
      </w:pPr>
      <w:rPr>
        <w:rFonts w:ascii="Arial" w:hAnsi="Arial" w:hint="default"/>
      </w:rPr>
    </w:lvl>
    <w:lvl w:ilvl="5" w:tplc="F670EF40" w:tentative="1">
      <w:start w:val="1"/>
      <w:numFmt w:val="bullet"/>
      <w:lvlText w:val="•"/>
      <w:lvlJc w:val="left"/>
      <w:pPr>
        <w:tabs>
          <w:tab w:val="num" w:pos="4320"/>
        </w:tabs>
        <w:ind w:left="4320" w:hanging="360"/>
      </w:pPr>
      <w:rPr>
        <w:rFonts w:ascii="Arial" w:hAnsi="Arial" w:hint="default"/>
      </w:rPr>
    </w:lvl>
    <w:lvl w:ilvl="6" w:tplc="27FC6426" w:tentative="1">
      <w:start w:val="1"/>
      <w:numFmt w:val="bullet"/>
      <w:lvlText w:val="•"/>
      <w:lvlJc w:val="left"/>
      <w:pPr>
        <w:tabs>
          <w:tab w:val="num" w:pos="5040"/>
        </w:tabs>
        <w:ind w:left="5040" w:hanging="360"/>
      </w:pPr>
      <w:rPr>
        <w:rFonts w:ascii="Arial" w:hAnsi="Arial" w:hint="default"/>
      </w:rPr>
    </w:lvl>
    <w:lvl w:ilvl="7" w:tplc="966C3E60" w:tentative="1">
      <w:start w:val="1"/>
      <w:numFmt w:val="bullet"/>
      <w:lvlText w:val="•"/>
      <w:lvlJc w:val="left"/>
      <w:pPr>
        <w:tabs>
          <w:tab w:val="num" w:pos="5760"/>
        </w:tabs>
        <w:ind w:left="5760" w:hanging="360"/>
      </w:pPr>
      <w:rPr>
        <w:rFonts w:ascii="Arial" w:hAnsi="Arial" w:hint="default"/>
      </w:rPr>
    </w:lvl>
    <w:lvl w:ilvl="8" w:tplc="369E991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9BE7593"/>
    <w:multiLevelType w:val="hybridMultilevel"/>
    <w:tmpl w:val="8F042DF8"/>
    <w:lvl w:ilvl="0" w:tplc="06AE96C6">
      <w:start w:val="1"/>
      <w:numFmt w:val="bullet"/>
      <w:lvlText w:val="•"/>
      <w:lvlJc w:val="left"/>
      <w:pPr>
        <w:tabs>
          <w:tab w:val="num" w:pos="720"/>
        </w:tabs>
        <w:ind w:left="720" w:hanging="360"/>
      </w:pPr>
      <w:rPr>
        <w:rFonts w:ascii="Arial" w:hAnsi="Arial" w:hint="default"/>
      </w:rPr>
    </w:lvl>
    <w:lvl w:ilvl="1" w:tplc="C83EA9EA">
      <w:start w:val="1"/>
      <w:numFmt w:val="bullet"/>
      <w:lvlText w:val="•"/>
      <w:lvlJc w:val="left"/>
      <w:pPr>
        <w:tabs>
          <w:tab w:val="num" w:pos="1440"/>
        </w:tabs>
        <w:ind w:left="1440" w:hanging="360"/>
      </w:pPr>
      <w:rPr>
        <w:rFonts w:ascii="Arial" w:hAnsi="Arial" w:hint="default"/>
      </w:rPr>
    </w:lvl>
    <w:lvl w:ilvl="2" w:tplc="0E24E3E4" w:tentative="1">
      <w:start w:val="1"/>
      <w:numFmt w:val="bullet"/>
      <w:lvlText w:val="•"/>
      <w:lvlJc w:val="left"/>
      <w:pPr>
        <w:tabs>
          <w:tab w:val="num" w:pos="2160"/>
        </w:tabs>
        <w:ind w:left="2160" w:hanging="360"/>
      </w:pPr>
      <w:rPr>
        <w:rFonts w:ascii="Arial" w:hAnsi="Arial" w:hint="default"/>
      </w:rPr>
    </w:lvl>
    <w:lvl w:ilvl="3" w:tplc="29145BB4" w:tentative="1">
      <w:start w:val="1"/>
      <w:numFmt w:val="bullet"/>
      <w:lvlText w:val="•"/>
      <w:lvlJc w:val="left"/>
      <w:pPr>
        <w:tabs>
          <w:tab w:val="num" w:pos="2880"/>
        </w:tabs>
        <w:ind w:left="2880" w:hanging="360"/>
      </w:pPr>
      <w:rPr>
        <w:rFonts w:ascii="Arial" w:hAnsi="Arial" w:hint="default"/>
      </w:rPr>
    </w:lvl>
    <w:lvl w:ilvl="4" w:tplc="A6766E6E" w:tentative="1">
      <w:start w:val="1"/>
      <w:numFmt w:val="bullet"/>
      <w:lvlText w:val="•"/>
      <w:lvlJc w:val="left"/>
      <w:pPr>
        <w:tabs>
          <w:tab w:val="num" w:pos="3600"/>
        </w:tabs>
        <w:ind w:left="3600" w:hanging="360"/>
      </w:pPr>
      <w:rPr>
        <w:rFonts w:ascii="Arial" w:hAnsi="Arial" w:hint="default"/>
      </w:rPr>
    </w:lvl>
    <w:lvl w:ilvl="5" w:tplc="0FFA445A" w:tentative="1">
      <w:start w:val="1"/>
      <w:numFmt w:val="bullet"/>
      <w:lvlText w:val="•"/>
      <w:lvlJc w:val="left"/>
      <w:pPr>
        <w:tabs>
          <w:tab w:val="num" w:pos="4320"/>
        </w:tabs>
        <w:ind w:left="4320" w:hanging="360"/>
      </w:pPr>
      <w:rPr>
        <w:rFonts w:ascii="Arial" w:hAnsi="Arial" w:hint="default"/>
      </w:rPr>
    </w:lvl>
    <w:lvl w:ilvl="6" w:tplc="9CD8B9D6" w:tentative="1">
      <w:start w:val="1"/>
      <w:numFmt w:val="bullet"/>
      <w:lvlText w:val="•"/>
      <w:lvlJc w:val="left"/>
      <w:pPr>
        <w:tabs>
          <w:tab w:val="num" w:pos="5040"/>
        </w:tabs>
        <w:ind w:left="5040" w:hanging="360"/>
      </w:pPr>
      <w:rPr>
        <w:rFonts w:ascii="Arial" w:hAnsi="Arial" w:hint="default"/>
      </w:rPr>
    </w:lvl>
    <w:lvl w:ilvl="7" w:tplc="F59CF76A" w:tentative="1">
      <w:start w:val="1"/>
      <w:numFmt w:val="bullet"/>
      <w:lvlText w:val="•"/>
      <w:lvlJc w:val="left"/>
      <w:pPr>
        <w:tabs>
          <w:tab w:val="num" w:pos="5760"/>
        </w:tabs>
        <w:ind w:left="5760" w:hanging="360"/>
      </w:pPr>
      <w:rPr>
        <w:rFonts w:ascii="Arial" w:hAnsi="Arial" w:hint="default"/>
      </w:rPr>
    </w:lvl>
    <w:lvl w:ilvl="8" w:tplc="656C4BE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A186750"/>
    <w:multiLevelType w:val="hybridMultilevel"/>
    <w:tmpl w:val="4FD2B0B0"/>
    <w:lvl w:ilvl="0" w:tplc="CF26A070">
      <w:start w:val="1"/>
      <w:numFmt w:val="bullet"/>
      <w:lvlText w:val="•"/>
      <w:lvlJc w:val="left"/>
      <w:pPr>
        <w:tabs>
          <w:tab w:val="num" w:pos="720"/>
        </w:tabs>
        <w:ind w:left="720" w:hanging="360"/>
      </w:pPr>
      <w:rPr>
        <w:rFonts w:ascii="Arial" w:hAnsi="Arial" w:hint="default"/>
      </w:rPr>
    </w:lvl>
    <w:lvl w:ilvl="1" w:tplc="9176C760">
      <w:start w:val="1"/>
      <w:numFmt w:val="bullet"/>
      <w:lvlText w:val="•"/>
      <w:lvlJc w:val="left"/>
      <w:pPr>
        <w:tabs>
          <w:tab w:val="num" w:pos="1440"/>
        </w:tabs>
        <w:ind w:left="1440" w:hanging="360"/>
      </w:pPr>
      <w:rPr>
        <w:rFonts w:ascii="Arial" w:hAnsi="Arial" w:hint="default"/>
      </w:rPr>
    </w:lvl>
    <w:lvl w:ilvl="2" w:tplc="6A64F292" w:tentative="1">
      <w:start w:val="1"/>
      <w:numFmt w:val="bullet"/>
      <w:lvlText w:val="•"/>
      <w:lvlJc w:val="left"/>
      <w:pPr>
        <w:tabs>
          <w:tab w:val="num" w:pos="2160"/>
        </w:tabs>
        <w:ind w:left="2160" w:hanging="360"/>
      </w:pPr>
      <w:rPr>
        <w:rFonts w:ascii="Arial" w:hAnsi="Arial" w:hint="default"/>
      </w:rPr>
    </w:lvl>
    <w:lvl w:ilvl="3" w:tplc="84BEECD0" w:tentative="1">
      <w:start w:val="1"/>
      <w:numFmt w:val="bullet"/>
      <w:lvlText w:val="•"/>
      <w:lvlJc w:val="left"/>
      <w:pPr>
        <w:tabs>
          <w:tab w:val="num" w:pos="2880"/>
        </w:tabs>
        <w:ind w:left="2880" w:hanging="360"/>
      </w:pPr>
      <w:rPr>
        <w:rFonts w:ascii="Arial" w:hAnsi="Arial" w:hint="default"/>
      </w:rPr>
    </w:lvl>
    <w:lvl w:ilvl="4" w:tplc="95AC5CE6" w:tentative="1">
      <w:start w:val="1"/>
      <w:numFmt w:val="bullet"/>
      <w:lvlText w:val="•"/>
      <w:lvlJc w:val="left"/>
      <w:pPr>
        <w:tabs>
          <w:tab w:val="num" w:pos="3600"/>
        </w:tabs>
        <w:ind w:left="3600" w:hanging="360"/>
      </w:pPr>
      <w:rPr>
        <w:rFonts w:ascii="Arial" w:hAnsi="Arial" w:hint="default"/>
      </w:rPr>
    </w:lvl>
    <w:lvl w:ilvl="5" w:tplc="7D64E0B6" w:tentative="1">
      <w:start w:val="1"/>
      <w:numFmt w:val="bullet"/>
      <w:lvlText w:val="•"/>
      <w:lvlJc w:val="left"/>
      <w:pPr>
        <w:tabs>
          <w:tab w:val="num" w:pos="4320"/>
        </w:tabs>
        <w:ind w:left="4320" w:hanging="360"/>
      </w:pPr>
      <w:rPr>
        <w:rFonts w:ascii="Arial" w:hAnsi="Arial" w:hint="default"/>
      </w:rPr>
    </w:lvl>
    <w:lvl w:ilvl="6" w:tplc="58BC7BCA" w:tentative="1">
      <w:start w:val="1"/>
      <w:numFmt w:val="bullet"/>
      <w:lvlText w:val="•"/>
      <w:lvlJc w:val="left"/>
      <w:pPr>
        <w:tabs>
          <w:tab w:val="num" w:pos="5040"/>
        </w:tabs>
        <w:ind w:left="5040" w:hanging="360"/>
      </w:pPr>
      <w:rPr>
        <w:rFonts w:ascii="Arial" w:hAnsi="Arial" w:hint="default"/>
      </w:rPr>
    </w:lvl>
    <w:lvl w:ilvl="7" w:tplc="9000CD12" w:tentative="1">
      <w:start w:val="1"/>
      <w:numFmt w:val="bullet"/>
      <w:lvlText w:val="•"/>
      <w:lvlJc w:val="left"/>
      <w:pPr>
        <w:tabs>
          <w:tab w:val="num" w:pos="5760"/>
        </w:tabs>
        <w:ind w:left="5760" w:hanging="360"/>
      </w:pPr>
      <w:rPr>
        <w:rFonts w:ascii="Arial" w:hAnsi="Arial" w:hint="default"/>
      </w:rPr>
    </w:lvl>
    <w:lvl w:ilvl="8" w:tplc="D92C01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A2E79CC"/>
    <w:multiLevelType w:val="hybridMultilevel"/>
    <w:tmpl w:val="CC429C0A"/>
    <w:lvl w:ilvl="0" w:tplc="AE84A10A">
      <w:start w:val="1"/>
      <w:numFmt w:val="bullet"/>
      <w:lvlText w:val="•"/>
      <w:lvlJc w:val="left"/>
      <w:pPr>
        <w:tabs>
          <w:tab w:val="num" w:pos="720"/>
        </w:tabs>
        <w:ind w:left="720" w:hanging="360"/>
      </w:pPr>
      <w:rPr>
        <w:rFonts w:ascii="Arial" w:hAnsi="Arial" w:hint="default"/>
      </w:rPr>
    </w:lvl>
    <w:lvl w:ilvl="1" w:tplc="8F1CB380">
      <w:start w:val="1"/>
      <w:numFmt w:val="bullet"/>
      <w:lvlText w:val="•"/>
      <w:lvlJc w:val="left"/>
      <w:pPr>
        <w:tabs>
          <w:tab w:val="num" w:pos="1440"/>
        </w:tabs>
        <w:ind w:left="1440" w:hanging="360"/>
      </w:pPr>
      <w:rPr>
        <w:rFonts w:ascii="Arial" w:hAnsi="Arial" w:hint="default"/>
      </w:rPr>
    </w:lvl>
    <w:lvl w:ilvl="2" w:tplc="D1F8CB60" w:tentative="1">
      <w:start w:val="1"/>
      <w:numFmt w:val="bullet"/>
      <w:lvlText w:val="•"/>
      <w:lvlJc w:val="left"/>
      <w:pPr>
        <w:tabs>
          <w:tab w:val="num" w:pos="2160"/>
        </w:tabs>
        <w:ind w:left="2160" w:hanging="360"/>
      </w:pPr>
      <w:rPr>
        <w:rFonts w:ascii="Arial" w:hAnsi="Arial" w:hint="default"/>
      </w:rPr>
    </w:lvl>
    <w:lvl w:ilvl="3" w:tplc="D910B69E" w:tentative="1">
      <w:start w:val="1"/>
      <w:numFmt w:val="bullet"/>
      <w:lvlText w:val="•"/>
      <w:lvlJc w:val="left"/>
      <w:pPr>
        <w:tabs>
          <w:tab w:val="num" w:pos="2880"/>
        </w:tabs>
        <w:ind w:left="2880" w:hanging="360"/>
      </w:pPr>
      <w:rPr>
        <w:rFonts w:ascii="Arial" w:hAnsi="Arial" w:hint="default"/>
      </w:rPr>
    </w:lvl>
    <w:lvl w:ilvl="4" w:tplc="3ED006A2" w:tentative="1">
      <w:start w:val="1"/>
      <w:numFmt w:val="bullet"/>
      <w:lvlText w:val="•"/>
      <w:lvlJc w:val="left"/>
      <w:pPr>
        <w:tabs>
          <w:tab w:val="num" w:pos="3600"/>
        </w:tabs>
        <w:ind w:left="3600" w:hanging="360"/>
      </w:pPr>
      <w:rPr>
        <w:rFonts w:ascii="Arial" w:hAnsi="Arial" w:hint="default"/>
      </w:rPr>
    </w:lvl>
    <w:lvl w:ilvl="5" w:tplc="C2582286" w:tentative="1">
      <w:start w:val="1"/>
      <w:numFmt w:val="bullet"/>
      <w:lvlText w:val="•"/>
      <w:lvlJc w:val="left"/>
      <w:pPr>
        <w:tabs>
          <w:tab w:val="num" w:pos="4320"/>
        </w:tabs>
        <w:ind w:left="4320" w:hanging="360"/>
      </w:pPr>
      <w:rPr>
        <w:rFonts w:ascii="Arial" w:hAnsi="Arial" w:hint="default"/>
      </w:rPr>
    </w:lvl>
    <w:lvl w:ilvl="6" w:tplc="B7084BA6" w:tentative="1">
      <w:start w:val="1"/>
      <w:numFmt w:val="bullet"/>
      <w:lvlText w:val="•"/>
      <w:lvlJc w:val="left"/>
      <w:pPr>
        <w:tabs>
          <w:tab w:val="num" w:pos="5040"/>
        </w:tabs>
        <w:ind w:left="5040" w:hanging="360"/>
      </w:pPr>
      <w:rPr>
        <w:rFonts w:ascii="Arial" w:hAnsi="Arial" w:hint="default"/>
      </w:rPr>
    </w:lvl>
    <w:lvl w:ilvl="7" w:tplc="7A5469AC" w:tentative="1">
      <w:start w:val="1"/>
      <w:numFmt w:val="bullet"/>
      <w:lvlText w:val="•"/>
      <w:lvlJc w:val="left"/>
      <w:pPr>
        <w:tabs>
          <w:tab w:val="num" w:pos="5760"/>
        </w:tabs>
        <w:ind w:left="5760" w:hanging="360"/>
      </w:pPr>
      <w:rPr>
        <w:rFonts w:ascii="Arial" w:hAnsi="Arial" w:hint="default"/>
      </w:rPr>
    </w:lvl>
    <w:lvl w:ilvl="8" w:tplc="5AC815A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D9F1A66"/>
    <w:multiLevelType w:val="hybridMultilevel"/>
    <w:tmpl w:val="F154AF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366439">
    <w:abstractNumId w:val="5"/>
  </w:num>
  <w:num w:numId="2" w16cid:durableId="719280617">
    <w:abstractNumId w:val="19"/>
  </w:num>
  <w:num w:numId="3" w16cid:durableId="370031909">
    <w:abstractNumId w:val="14"/>
  </w:num>
  <w:num w:numId="4" w16cid:durableId="708915719">
    <w:abstractNumId w:val="4"/>
  </w:num>
  <w:num w:numId="5" w16cid:durableId="337542395">
    <w:abstractNumId w:val="7"/>
  </w:num>
  <w:num w:numId="6" w16cid:durableId="718287344">
    <w:abstractNumId w:val="12"/>
  </w:num>
  <w:num w:numId="7" w16cid:durableId="201476220">
    <w:abstractNumId w:val="11"/>
  </w:num>
  <w:num w:numId="8" w16cid:durableId="1960650156">
    <w:abstractNumId w:val="17"/>
  </w:num>
  <w:num w:numId="9" w16cid:durableId="1746104132">
    <w:abstractNumId w:val="3"/>
  </w:num>
  <w:num w:numId="10" w16cid:durableId="259797719">
    <w:abstractNumId w:val="9"/>
  </w:num>
  <w:num w:numId="11" w16cid:durableId="703672195">
    <w:abstractNumId w:val="13"/>
  </w:num>
  <w:num w:numId="12" w16cid:durableId="994644983">
    <w:abstractNumId w:val="16"/>
  </w:num>
  <w:num w:numId="13" w16cid:durableId="435295497">
    <w:abstractNumId w:val="6"/>
  </w:num>
  <w:num w:numId="14" w16cid:durableId="1304047137">
    <w:abstractNumId w:val="0"/>
  </w:num>
  <w:num w:numId="15" w16cid:durableId="1358459147">
    <w:abstractNumId w:val="10"/>
  </w:num>
  <w:num w:numId="16" w16cid:durableId="1513569806">
    <w:abstractNumId w:val="15"/>
  </w:num>
  <w:num w:numId="17" w16cid:durableId="2077386913">
    <w:abstractNumId w:val="18"/>
  </w:num>
  <w:num w:numId="18" w16cid:durableId="1804927695">
    <w:abstractNumId w:val="1"/>
  </w:num>
  <w:num w:numId="19" w16cid:durableId="1947690975">
    <w:abstractNumId w:val="2"/>
  </w:num>
  <w:num w:numId="20" w16cid:durableId="5796750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6E4"/>
    <w:rsid w:val="00006CC0"/>
    <w:rsid w:val="00010FF8"/>
    <w:rsid w:val="00024593"/>
    <w:rsid w:val="00040036"/>
    <w:rsid w:val="00051628"/>
    <w:rsid w:val="00067130"/>
    <w:rsid w:val="00073017"/>
    <w:rsid w:val="00074F55"/>
    <w:rsid w:val="000764DC"/>
    <w:rsid w:val="00082FD4"/>
    <w:rsid w:val="00087F93"/>
    <w:rsid w:val="00095B02"/>
    <w:rsid w:val="0009718C"/>
    <w:rsid w:val="000B779F"/>
    <w:rsid w:val="000E1257"/>
    <w:rsid w:val="000E1B04"/>
    <w:rsid w:val="000E3918"/>
    <w:rsid w:val="000E6668"/>
    <w:rsid w:val="000E7FC8"/>
    <w:rsid w:val="00106833"/>
    <w:rsid w:val="00117D55"/>
    <w:rsid w:val="00121153"/>
    <w:rsid w:val="00125913"/>
    <w:rsid w:val="00133311"/>
    <w:rsid w:val="00135CE9"/>
    <w:rsid w:val="00145B32"/>
    <w:rsid w:val="0015099A"/>
    <w:rsid w:val="001522B8"/>
    <w:rsid w:val="0015322F"/>
    <w:rsid w:val="001536A0"/>
    <w:rsid w:val="001538D7"/>
    <w:rsid w:val="00156CDC"/>
    <w:rsid w:val="00157FD0"/>
    <w:rsid w:val="00161005"/>
    <w:rsid w:val="00167BFA"/>
    <w:rsid w:val="00170375"/>
    <w:rsid w:val="00172B98"/>
    <w:rsid w:val="00174086"/>
    <w:rsid w:val="001A3023"/>
    <w:rsid w:val="001A62B6"/>
    <w:rsid w:val="001B2533"/>
    <w:rsid w:val="001F1B7D"/>
    <w:rsid w:val="001F1E56"/>
    <w:rsid w:val="001F2D51"/>
    <w:rsid w:val="00206C6D"/>
    <w:rsid w:val="00220E58"/>
    <w:rsid w:val="002263A5"/>
    <w:rsid w:val="0023521E"/>
    <w:rsid w:val="00240FA1"/>
    <w:rsid w:val="002423DC"/>
    <w:rsid w:val="00244A65"/>
    <w:rsid w:val="00245B14"/>
    <w:rsid w:val="0025316D"/>
    <w:rsid w:val="0026687E"/>
    <w:rsid w:val="00272355"/>
    <w:rsid w:val="00273ED7"/>
    <w:rsid w:val="00281A55"/>
    <w:rsid w:val="00292A8E"/>
    <w:rsid w:val="0029522E"/>
    <w:rsid w:val="00296975"/>
    <w:rsid w:val="00297C5F"/>
    <w:rsid w:val="002A18DC"/>
    <w:rsid w:val="002B0FB0"/>
    <w:rsid w:val="002B4B2B"/>
    <w:rsid w:val="002C3215"/>
    <w:rsid w:val="002C4099"/>
    <w:rsid w:val="002C6E20"/>
    <w:rsid w:val="002D29EA"/>
    <w:rsid w:val="002D2B27"/>
    <w:rsid w:val="002D7E8D"/>
    <w:rsid w:val="002E6433"/>
    <w:rsid w:val="002F2F18"/>
    <w:rsid w:val="00304EEE"/>
    <w:rsid w:val="00315055"/>
    <w:rsid w:val="00321220"/>
    <w:rsid w:val="00322083"/>
    <w:rsid w:val="003237BC"/>
    <w:rsid w:val="00330FFF"/>
    <w:rsid w:val="00332572"/>
    <w:rsid w:val="003333D6"/>
    <w:rsid w:val="0034539E"/>
    <w:rsid w:val="00351912"/>
    <w:rsid w:val="003553D1"/>
    <w:rsid w:val="00364742"/>
    <w:rsid w:val="00373313"/>
    <w:rsid w:val="00380CB2"/>
    <w:rsid w:val="00382623"/>
    <w:rsid w:val="003A7334"/>
    <w:rsid w:val="003B28E4"/>
    <w:rsid w:val="003B2A10"/>
    <w:rsid w:val="003B5F5A"/>
    <w:rsid w:val="003C7F43"/>
    <w:rsid w:val="003D306B"/>
    <w:rsid w:val="003D7849"/>
    <w:rsid w:val="003E6700"/>
    <w:rsid w:val="00402260"/>
    <w:rsid w:val="00404082"/>
    <w:rsid w:val="004219F8"/>
    <w:rsid w:val="00423DBE"/>
    <w:rsid w:val="00431CDA"/>
    <w:rsid w:val="00432859"/>
    <w:rsid w:val="004330D4"/>
    <w:rsid w:val="0044433C"/>
    <w:rsid w:val="00447F10"/>
    <w:rsid w:val="004615BD"/>
    <w:rsid w:val="00465880"/>
    <w:rsid w:val="00475E02"/>
    <w:rsid w:val="004837C2"/>
    <w:rsid w:val="0049232D"/>
    <w:rsid w:val="0049424B"/>
    <w:rsid w:val="00497ACA"/>
    <w:rsid w:val="004A424C"/>
    <w:rsid w:val="004A663F"/>
    <w:rsid w:val="004D2DBD"/>
    <w:rsid w:val="004D3719"/>
    <w:rsid w:val="004D6D64"/>
    <w:rsid w:val="004E3632"/>
    <w:rsid w:val="004E367D"/>
    <w:rsid w:val="004F2403"/>
    <w:rsid w:val="00502DC7"/>
    <w:rsid w:val="00503EB4"/>
    <w:rsid w:val="00505B6A"/>
    <w:rsid w:val="00522D02"/>
    <w:rsid w:val="005248AD"/>
    <w:rsid w:val="00526A00"/>
    <w:rsid w:val="005312DD"/>
    <w:rsid w:val="00537B02"/>
    <w:rsid w:val="00537EE6"/>
    <w:rsid w:val="005429A0"/>
    <w:rsid w:val="00555C7D"/>
    <w:rsid w:val="00561145"/>
    <w:rsid w:val="005665FB"/>
    <w:rsid w:val="00567910"/>
    <w:rsid w:val="00570C04"/>
    <w:rsid w:val="00580CD2"/>
    <w:rsid w:val="0058491F"/>
    <w:rsid w:val="005B60F9"/>
    <w:rsid w:val="005B6F15"/>
    <w:rsid w:val="005B70A4"/>
    <w:rsid w:val="005C3352"/>
    <w:rsid w:val="005C5AD9"/>
    <w:rsid w:val="005D1239"/>
    <w:rsid w:val="005D3780"/>
    <w:rsid w:val="005E1B23"/>
    <w:rsid w:val="005E1D44"/>
    <w:rsid w:val="005E2294"/>
    <w:rsid w:val="005F2913"/>
    <w:rsid w:val="005F6D38"/>
    <w:rsid w:val="0060064C"/>
    <w:rsid w:val="006027DF"/>
    <w:rsid w:val="006062EC"/>
    <w:rsid w:val="00624FF8"/>
    <w:rsid w:val="00633199"/>
    <w:rsid w:val="00633D3D"/>
    <w:rsid w:val="0064015E"/>
    <w:rsid w:val="00644E94"/>
    <w:rsid w:val="00650C85"/>
    <w:rsid w:val="006541C9"/>
    <w:rsid w:val="00655D8B"/>
    <w:rsid w:val="00656500"/>
    <w:rsid w:val="00663D99"/>
    <w:rsid w:val="00664BBD"/>
    <w:rsid w:val="006655C2"/>
    <w:rsid w:val="00666FF7"/>
    <w:rsid w:val="0068221D"/>
    <w:rsid w:val="00682E4B"/>
    <w:rsid w:val="00697FC3"/>
    <w:rsid w:val="006A0447"/>
    <w:rsid w:val="006A6C42"/>
    <w:rsid w:val="006A7D89"/>
    <w:rsid w:val="006B0D26"/>
    <w:rsid w:val="006B2EC6"/>
    <w:rsid w:val="006C1265"/>
    <w:rsid w:val="006C4D3A"/>
    <w:rsid w:val="006D25B5"/>
    <w:rsid w:val="006D36C0"/>
    <w:rsid w:val="006D5BE3"/>
    <w:rsid w:val="006D6C08"/>
    <w:rsid w:val="006E1C1A"/>
    <w:rsid w:val="006E5EF5"/>
    <w:rsid w:val="006F0906"/>
    <w:rsid w:val="00712193"/>
    <w:rsid w:val="00712A17"/>
    <w:rsid w:val="00713236"/>
    <w:rsid w:val="00713560"/>
    <w:rsid w:val="00731B71"/>
    <w:rsid w:val="00741506"/>
    <w:rsid w:val="00741EDA"/>
    <w:rsid w:val="00742559"/>
    <w:rsid w:val="00745141"/>
    <w:rsid w:val="00746A75"/>
    <w:rsid w:val="00746ADE"/>
    <w:rsid w:val="00764B06"/>
    <w:rsid w:val="00776075"/>
    <w:rsid w:val="0078074B"/>
    <w:rsid w:val="00785DF7"/>
    <w:rsid w:val="00786624"/>
    <w:rsid w:val="00791480"/>
    <w:rsid w:val="007957A5"/>
    <w:rsid w:val="007A3527"/>
    <w:rsid w:val="007B1AF3"/>
    <w:rsid w:val="007C0B82"/>
    <w:rsid w:val="007C122A"/>
    <w:rsid w:val="007C380F"/>
    <w:rsid w:val="007C53FB"/>
    <w:rsid w:val="007D550C"/>
    <w:rsid w:val="007D6FCF"/>
    <w:rsid w:val="007D7138"/>
    <w:rsid w:val="008049CB"/>
    <w:rsid w:val="00814068"/>
    <w:rsid w:val="00814F89"/>
    <w:rsid w:val="00815E05"/>
    <w:rsid w:val="00822CBD"/>
    <w:rsid w:val="008254C6"/>
    <w:rsid w:val="0083728E"/>
    <w:rsid w:val="00837BEA"/>
    <w:rsid w:val="00841CEB"/>
    <w:rsid w:val="00851666"/>
    <w:rsid w:val="00864928"/>
    <w:rsid w:val="0089338B"/>
    <w:rsid w:val="00895540"/>
    <w:rsid w:val="008A1E61"/>
    <w:rsid w:val="008C19B9"/>
    <w:rsid w:val="008C2653"/>
    <w:rsid w:val="008C5004"/>
    <w:rsid w:val="008D3066"/>
    <w:rsid w:val="008E5D87"/>
    <w:rsid w:val="008F6573"/>
    <w:rsid w:val="00902029"/>
    <w:rsid w:val="00927609"/>
    <w:rsid w:val="009369E2"/>
    <w:rsid w:val="0095250B"/>
    <w:rsid w:val="00953AE9"/>
    <w:rsid w:val="009541D3"/>
    <w:rsid w:val="009604B2"/>
    <w:rsid w:val="00962BB5"/>
    <w:rsid w:val="00963A5F"/>
    <w:rsid w:val="00964FD3"/>
    <w:rsid w:val="0097771B"/>
    <w:rsid w:val="009778F9"/>
    <w:rsid w:val="00981FC8"/>
    <w:rsid w:val="00984F2F"/>
    <w:rsid w:val="009A4868"/>
    <w:rsid w:val="009B237B"/>
    <w:rsid w:val="009B3E3C"/>
    <w:rsid w:val="009B54AB"/>
    <w:rsid w:val="009B7700"/>
    <w:rsid w:val="009C3993"/>
    <w:rsid w:val="009D10BC"/>
    <w:rsid w:val="009D60B6"/>
    <w:rsid w:val="009D71B6"/>
    <w:rsid w:val="009E1C52"/>
    <w:rsid w:val="009E449B"/>
    <w:rsid w:val="009F0404"/>
    <w:rsid w:val="009F571C"/>
    <w:rsid w:val="00A00923"/>
    <w:rsid w:val="00A05D66"/>
    <w:rsid w:val="00A06CEB"/>
    <w:rsid w:val="00A07E99"/>
    <w:rsid w:val="00A11856"/>
    <w:rsid w:val="00A14F38"/>
    <w:rsid w:val="00A2388D"/>
    <w:rsid w:val="00A33591"/>
    <w:rsid w:val="00A34243"/>
    <w:rsid w:val="00A37D1B"/>
    <w:rsid w:val="00A60565"/>
    <w:rsid w:val="00A631ED"/>
    <w:rsid w:val="00A63C91"/>
    <w:rsid w:val="00A6538E"/>
    <w:rsid w:val="00A748FC"/>
    <w:rsid w:val="00A77B30"/>
    <w:rsid w:val="00A827B6"/>
    <w:rsid w:val="00A84672"/>
    <w:rsid w:val="00A85C22"/>
    <w:rsid w:val="00A9074F"/>
    <w:rsid w:val="00A90C70"/>
    <w:rsid w:val="00A93830"/>
    <w:rsid w:val="00AA29AE"/>
    <w:rsid w:val="00AB102C"/>
    <w:rsid w:val="00AB5642"/>
    <w:rsid w:val="00AC36A7"/>
    <w:rsid w:val="00AD21D7"/>
    <w:rsid w:val="00AD5B92"/>
    <w:rsid w:val="00AF07E2"/>
    <w:rsid w:val="00AF1649"/>
    <w:rsid w:val="00AF62E4"/>
    <w:rsid w:val="00B11D21"/>
    <w:rsid w:val="00B1459C"/>
    <w:rsid w:val="00B14F3E"/>
    <w:rsid w:val="00B344A8"/>
    <w:rsid w:val="00B41348"/>
    <w:rsid w:val="00B4415D"/>
    <w:rsid w:val="00B46539"/>
    <w:rsid w:val="00B50F09"/>
    <w:rsid w:val="00B742D0"/>
    <w:rsid w:val="00B82A2A"/>
    <w:rsid w:val="00BA16EC"/>
    <w:rsid w:val="00BA5C7B"/>
    <w:rsid w:val="00BB4E90"/>
    <w:rsid w:val="00BC28CF"/>
    <w:rsid w:val="00BC4755"/>
    <w:rsid w:val="00BC586A"/>
    <w:rsid w:val="00BC5F78"/>
    <w:rsid w:val="00BC6561"/>
    <w:rsid w:val="00BD554B"/>
    <w:rsid w:val="00BD5ACE"/>
    <w:rsid w:val="00BD6A25"/>
    <w:rsid w:val="00BF295E"/>
    <w:rsid w:val="00BF77E9"/>
    <w:rsid w:val="00C0338E"/>
    <w:rsid w:val="00C1104E"/>
    <w:rsid w:val="00C12680"/>
    <w:rsid w:val="00C23743"/>
    <w:rsid w:val="00C35C06"/>
    <w:rsid w:val="00C36BE4"/>
    <w:rsid w:val="00C37FA6"/>
    <w:rsid w:val="00C40B61"/>
    <w:rsid w:val="00C4414B"/>
    <w:rsid w:val="00C46A48"/>
    <w:rsid w:val="00C56180"/>
    <w:rsid w:val="00C57681"/>
    <w:rsid w:val="00C6432D"/>
    <w:rsid w:val="00C6667D"/>
    <w:rsid w:val="00C6729F"/>
    <w:rsid w:val="00C7395C"/>
    <w:rsid w:val="00C918DC"/>
    <w:rsid w:val="00CA6ECF"/>
    <w:rsid w:val="00CB2F2C"/>
    <w:rsid w:val="00CB4CFC"/>
    <w:rsid w:val="00CB5D50"/>
    <w:rsid w:val="00CC52FF"/>
    <w:rsid w:val="00CD3613"/>
    <w:rsid w:val="00CE0BA6"/>
    <w:rsid w:val="00CE7825"/>
    <w:rsid w:val="00CF6C8F"/>
    <w:rsid w:val="00D032B2"/>
    <w:rsid w:val="00D1580F"/>
    <w:rsid w:val="00D30C78"/>
    <w:rsid w:val="00D36E4F"/>
    <w:rsid w:val="00D40164"/>
    <w:rsid w:val="00D45A1F"/>
    <w:rsid w:val="00D4714E"/>
    <w:rsid w:val="00D4733B"/>
    <w:rsid w:val="00D50628"/>
    <w:rsid w:val="00D55C0F"/>
    <w:rsid w:val="00D66EEA"/>
    <w:rsid w:val="00D706B0"/>
    <w:rsid w:val="00D72ADE"/>
    <w:rsid w:val="00D72E97"/>
    <w:rsid w:val="00DA17DF"/>
    <w:rsid w:val="00DA5167"/>
    <w:rsid w:val="00DA5A32"/>
    <w:rsid w:val="00DA7618"/>
    <w:rsid w:val="00DB1A6B"/>
    <w:rsid w:val="00DC01D7"/>
    <w:rsid w:val="00DC0AAB"/>
    <w:rsid w:val="00DC2BD7"/>
    <w:rsid w:val="00DC5E95"/>
    <w:rsid w:val="00DD2E4D"/>
    <w:rsid w:val="00DD3314"/>
    <w:rsid w:val="00DD6ACB"/>
    <w:rsid w:val="00DF52D2"/>
    <w:rsid w:val="00E05F01"/>
    <w:rsid w:val="00E06EC5"/>
    <w:rsid w:val="00E1354C"/>
    <w:rsid w:val="00E21B4A"/>
    <w:rsid w:val="00E37A14"/>
    <w:rsid w:val="00E37B8F"/>
    <w:rsid w:val="00E404AE"/>
    <w:rsid w:val="00E41F51"/>
    <w:rsid w:val="00E44E6C"/>
    <w:rsid w:val="00E451C4"/>
    <w:rsid w:val="00E50BAB"/>
    <w:rsid w:val="00E61895"/>
    <w:rsid w:val="00E67F1C"/>
    <w:rsid w:val="00E7238C"/>
    <w:rsid w:val="00E801AE"/>
    <w:rsid w:val="00E83B1E"/>
    <w:rsid w:val="00E85CC0"/>
    <w:rsid w:val="00E85E55"/>
    <w:rsid w:val="00E878AB"/>
    <w:rsid w:val="00E92491"/>
    <w:rsid w:val="00EA2458"/>
    <w:rsid w:val="00EA56E4"/>
    <w:rsid w:val="00EA62B1"/>
    <w:rsid w:val="00EA7356"/>
    <w:rsid w:val="00EC5B00"/>
    <w:rsid w:val="00ED42F7"/>
    <w:rsid w:val="00ED7168"/>
    <w:rsid w:val="00EE2883"/>
    <w:rsid w:val="00EE4926"/>
    <w:rsid w:val="00EF0515"/>
    <w:rsid w:val="00EF1D2F"/>
    <w:rsid w:val="00F021A2"/>
    <w:rsid w:val="00F02347"/>
    <w:rsid w:val="00F30FCA"/>
    <w:rsid w:val="00F35F62"/>
    <w:rsid w:val="00F371B2"/>
    <w:rsid w:val="00F43EF0"/>
    <w:rsid w:val="00F51581"/>
    <w:rsid w:val="00F562AC"/>
    <w:rsid w:val="00F57AFB"/>
    <w:rsid w:val="00F61DAF"/>
    <w:rsid w:val="00F62D50"/>
    <w:rsid w:val="00F6778D"/>
    <w:rsid w:val="00F6789A"/>
    <w:rsid w:val="00F75470"/>
    <w:rsid w:val="00F75AA6"/>
    <w:rsid w:val="00F800F6"/>
    <w:rsid w:val="00F82761"/>
    <w:rsid w:val="00F90C66"/>
    <w:rsid w:val="00F931C2"/>
    <w:rsid w:val="00FA38E8"/>
    <w:rsid w:val="00FA6263"/>
    <w:rsid w:val="00FB186E"/>
    <w:rsid w:val="00FB3585"/>
    <w:rsid w:val="00FB70C7"/>
    <w:rsid w:val="00FC456F"/>
    <w:rsid w:val="00FD00C1"/>
    <w:rsid w:val="00FD156A"/>
    <w:rsid w:val="00FE4BED"/>
    <w:rsid w:val="00FE4E56"/>
    <w:rsid w:val="00FE72EA"/>
    <w:rsid w:val="00FF6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6B025"/>
  <w15:chartTrackingRefBased/>
  <w15:docId w15:val="{AB18263B-9DB4-429B-AD63-19885D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6E4"/>
  </w:style>
  <w:style w:type="paragraph" w:styleId="Footer">
    <w:name w:val="footer"/>
    <w:basedOn w:val="Normal"/>
    <w:link w:val="FooterChar"/>
    <w:uiPriority w:val="99"/>
    <w:unhideWhenUsed/>
    <w:rsid w:val="00EA5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6E4"/>
  </w:style>
  <w:style w:type="paragraph" w:styleId="ListParagraph">
    <w:name w:val="List Paragraph"/>
    <w:basedOn w:val="Normal"/>
    <w:uiPriority w:val="34"/>
    <w:qFormat/>
    <w:rsid w:val="00DB1A6B"/>
    <w:pPr>
      <w:ind w:left="720"/>
      <w:contextualSpacing/>
    </w:pPr>
  </w:style>
  <w:style w:type="paragraph" w:styleId="BalloonText">
    <w:name w:val="Balloon Text"/>
    <w:basedOn w:val="Normal"/>
    <w:link w:val="BalloonTextChar"/>
    <w:uiPriority w:val="99"/>
    <w:semiHidden/>
    <w:unhideWhenUsed/>
    <w:rsid w:val="00D45A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A1F"/>
    <w:rPr>
      <w:rFonts w:ascii="Segoe UI" w:hAnsi="Segoe UI" w:cs="Segoe UI"/>
      <w:sz w:val="18"/>
      <w:szCs w:val="18"/>
    </w:rPr>
  </w:style>
  <w:style w:type="table" w:styleId="TableGrid">
    <w:name w:val="Table Grid"/>
    <w:basedOn w:val="TableNormal"/>
    <w:uiPriority w:val="39"/>
    <w:rsid w:val="007B1AF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32B2"/>
    <w:rPr>
      <w:color w:val="0563C1" w:themeColor="hyperlink"/>
      <w:u w:val="single"/>
    </w:rPr>
  </w:style>
  <w:style w:type="character" w:styleId="UnresolvedMention">
    <w:name w:val="Unresolved Mention"/>
    <w:basedOn w:val="DefaultParagraphFont"/>
    <w:uiPriority w:val="99"/>
    <w:semiHidden/>
    <w:unhideWhenUsed/>
    <w:rsid w:val="00D032B2"/>
    <w:rPr>
      <w:color w:val="605E5C"/>
      <w:shd w:val="clear" w:color="auto" w:fill="E1DFDD"/>
    </w:rPr>
  </w:style>
  <w:style w:type="paragraph" w:styleId="BodyTextIndent">
    <w:name w:val="Body Text Indent"/>
    <w:basedOn w:val="Normal"/>
    <w:link w:val="BodyTextIndentChar"/>
    <w:rsid w:val="00E451C4"/>
    <w:pPr>
      <w:tabs>
        <w:tab w:val="left" w:pos="720"/>
      </w:tabs>
      <w:spacing w:after="0" w:line="240" w:lineRule="auto"/>
      <w:ind w:left="720" w:hanging="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451C4"/>
    <w:rPr>
      <w:rFonts w:ascii="Times New Roman" w:eastAsia="Times New Roman" w:hAnsi="Times New Roman" w:cs="Times New Roman"/>
      <w:sz w:val="24"/>
      <w:szCs w:val="24"/>
    </w:rPr>
  </w:style>
  <w:style w:type="paragraph" w:styleId="BodyTextIndent2">
    <w:name w:val="Body Text Indent 2"/>
    <w:basedOn w:val="Normal"/>
    <w:link w:val="BodyTextIndent2Char"/>
    <w:rsid w:val="00E451C4"/>
    <w:pPr>
      <w:spacing w:after="0" w:line="240" w:lineRule="auto"/>
      <w:ind w:left="720" w:hanging="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451C4"/>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C28C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6756">
      <w:bodyDiv w:val="1"/>
      <w:marLeft w:val="0"/>
      <w:marRight w:val="0"/>
      <w:marTop w:val="0"/>
      <w:marBottom w:val="0"/>
      <w:divBdr>
        <w:top w:val="none" w:sz="0" w:space="0" w:color="auto"/>
        <w:left w:val="none" w:sz="0" w:space="0" w:color="auto"/>
        <w:bottom w:val="none" w:sz="0" w:space="0" w:color="auto"/>
        <w:right w:val="none" w:sz="0" w:space="0" w:color="auto"/>
      </w:divBdr>
      <w:divsChild>
        <w:div w:id="849370461">
          <w:marLeft w:val="1440"/>
          <w:marRight w:val="0"/>
          <w:marTop w:val="0"/>
          <w:marBottom w:val="0"/>
          <w:divBdr>
            <w:top w:val="none" w:sz="0" w:space="0" w:color="auto"/>
            <w:left w:val="none" w:sz="0" w:space="0" w:color="auto"/>
            <w:bottom w:val="none" w:sz="0" w:space="0" w:color="auto"/>
            <w:right w:val="none" w:sz="0" w:space="0" w:color="auto"/>
          </w:divBdr>
        </w:div>
        <w:div w:id="344669959">
          <w:marLeft w:val="1440"/>
          <w:marRight w:val="0"/>
          <w:marTop w:val="0"/>
          <w:marBottom w:val="0"/>
          <w:divBdr>
            <w:top w:val="none" w:sz="0" w:space="0" w:color="auto"/>
            <w:left w:val="none" w:sz="0" w:space="0" w:color="auto"/>
            <w:bottom w:val="none" w:sz="0" w:space="0" w:color="auto"/>
            <w:right w:val="none" w:sz="0" w:space="0" w:color="auto"/>
          </w:divBdr>
        </w:div>
      </w:divsChild>
    </w:div>
    <w:div w:id="175465893">
      <w:bodyDiv w:val="1"/>
      <w:marLeft w:val="0"/>
      <w:marRight w:val="0"/>
      <w:marTop w:val="0"/>
      <w:marBottom w:val="0"/>
      <w:divBdr>
        <w:top w:val="none" w:sz="0" w:space="0" w:color="auto"/>
        <w:left w:val="none" w:sz="0" w:space="0" w:color="auto"/>
        <w:bottom w:val="none" w:sz="0" w:space="0" w:color="auto"/>
        <w:right w:val="none" w:sz="0" w:space="0" w:color="auto"/>
      </w:divBdr>
      <w:divsChild>
        <w:div w:id="570236092">
          <w:marLeft w:val="1440"/>
          <w:marRight w:val="0"/>
          <w:marTop w:val="0"/>
          <w:marBottom w:val="0"/>
          <w:divBdr>
            <w:top w:val="none" w:sz="0" w:space="0" w:color="auto"/>
            <w:left w:val="none" w:sz="0" w:space="0" w:color="auto"/>
            <w:bottom w:val="none" w:sz="0" w:space="0" w:color="auto"/>
            <w:right w:val="none" w:sz="0" w:space="0" w:color="auto"/>
          </w:divBdr>
        </w:div>
        <w:div w:id="1346831049">
          <w:marLeft w:val="1440"/>
          <w:marRight w:val="0"/>
          <w:marTop w:val="0"/>
          <w:marBottom w:val="0"/>
          <w:divBdr>
            <w:top w:val="none" w:sz="0" w:space="0" w:color="auto"/>
            <w:left w:val="none" w:sz="0" w:space="0" w:color="auto"/>
            <w:bottom w:val="none" w:sz="0" w:space="0" w:color="auto"/>
            <w:right w:val="none" w:sz="0" w:space="0" w:color="auto"/>
          </w:divBdr>
        </w:div>
        <w:div w:id="2132816983">
          <w:marLeft w:val="1440"/>
          <w:marRight w:val="0"/>
          <w:marTop w:val="0"/>
          <w:marBottom w:val="0"/>
          <w:divBdr>
            <w:top w:val="none" w:sz="0" w:space="0" w:color="auto"/>
            <w:left w:val="none" w:sz="0" w:space="0" w:color="auto"/>
            <w:bottom w:val="none" w:sz="0" w:space="0" w:color="auto"/>
            <w:right w:val="none" w:sz="0" w:space="0" w:color="auto"/>
          </w:divBdr>
        </w:div>
      </w:divsChild>
    </w:div>
    <w:div w:id="521940269">
      <w:bodyDiv w:val="1"/>
      <w:marLeft w:val="0"/>
      <w:marRight w:val="0"/>
      <w:marTop w:val="0"/>
      <w:marBottom w:val="0"/>
      <w:divBdr>
        <w:top w:val="none" w:sz="0" w:space="0" w:color="auto"/>
        <w:left w:val="none" w:sz="0" w:space="0" w:color="auto"/>
        <w:bottom w:val="none" w:sz="0" w:space="0" w:color="auto"/>
        <w:right w:val="none" w:sz="0" w:space="0" w:color="auto"/>
      </w:divBdr>
      <w:divsChild>
        <w:div w:id="468665826">
          <w:marLeft w:val="1440"/>
          <w:marRight w:val="0"/>
          <w:marTop w:val="0"/>
          <w:marBottom w:val="0"/>
          <w:divBdr>
            <w:top w:val="none" w:sz="0" w:space="0" w:color="auto"/>
            <w:left w:val="none" w:sz="0" w:space="0" w:color="auto"/>
            <w:bottom w:val="none" w:sz="0" w:space="0" w:color="auto"/>
            <w:right w:val="none" w:sz="0" w:space="0" w:color="auto"/>
          </w:divBdr>
        </w:div>
        <w:div w:id="429937994">
          <w:marLeft w:val="1440"/>
          <w:marRight w:val="0"/>
          <w:marTop w:val="0"/>
          <w:marBottom w:val="0"/>
          <w:divBdr>
            <w:top w:val="none" w:sz="0" w:space="0" w:color="auto"/>
            <w:left w:val="none" w:sz="0" w:space="0" w:color="auto"/>
            <w:bottom w:val="none" w:sz="0" w:space="0" w:color="auto"/>
            <w:right w:val="none" w:sz="0" w:space="0" w:color="auto"/>
          </w:divBdr>
        </w:div>
      </w:divsChild>
    </w:div>
    <w:div w:id="775100026">
      <w:bodyDiv w:val="1"/>
      <w:marLeft w:val="0"/>
      <w:marRight w:val="0"/>
      <w:marTop w:val="0"/>
      <w:marBottom w:val="0"/>
      <w:divBdr>
        <w:top w:val="none" w:sz="0" w:space="0" w:color="auto"/>
        <w:left w:val="none" w:sz="0" w:space="0" w:color="auto"/>
        <w:bottom w:val="none" w:sz="0" w:space="0" w:color="auto"/>
        <w:right w:val="none" w:sz="0" w:space="0" w:color="auto"/>
      </w:divBdr>
      <w:divsChild>
        <w:div w:id="1981746">
          <w:marLeft w:val="1440"/>
          <w:marRight w:val="0"/>
          <w:marTop w:val="0"/>
          <w:marBottom w:val="0"/>
          <w:divBdr>
            <w:top w:val="none" w:sz="0" w:space="0" w:color="auto"/>
            <w:left w:val="none" w:sz="0" w:space="0" w:color="auto"/>
            <w:bottom w:val="none" w:sz="0" w:space="0" w:color="auto"/>
            <w:right w:val="none" w:sz="0" w:space="0" w:color="auto"/>
          </w:divBdr>
        </w:div>
      </w:divsChild>
    </w:div>
    <w:div w:id="881020048">
      <w:bodyDiv w:val="1"/>
      <w:marLeft w:val="0"/>
      <w:marRight w:val="0"/>
      <w:marTop w:val="0"/>
      <w:marBottom w:val="0"/>
      <w:divBdr>
        <w:top w:val="none" w:sz="0" w:space="0" w:color="auto"/>
        <w:left w:val="none" w:sz="0" w:space="0" w:color="auto"/>
        <w:bottom w:val="none" w:sz="0" w:space="0" w:color="auto"/>
        <w:right w:val="none" w:sz="0" w:space="0" w:color="auto"/>
      </w:divBdr>
      <w:divsChild>
        <w:div w:id="265507542">
          <w:marLeft w:val="1440"/>
          <w:marRight w:val="0"/>
          <w:marTop w:val="0"/>
          <w:marBottom w:val="0"/>
          <w:divBdr>
            <w:top w:val="none" w:sz="0" w:space="0" w:color="auto"/>
            <w:left w:val="none" w:sz="0" w:space="0" w:color="auto"/>
            <w:bottom w:val="none" w:sz="0" w:space="0" w:color="auto"/>
            <w:right w:val="none" w:sz="0" w:space="0" w:color="auto"/>
          </w:divBdr>
        </w:div>
        <w:div w:id="852887981">
          <w:marLeft w:val="1440"/>
          <w:marRight w:val="0"/>
          <w:marTop w:val="0"/>
          <w:marBottom w:val="0"/>
          <w:divBdr>
            <w:top w:val="none" w:sz="0" w:space="0" w:color="auto"/>
            <w:left w:val="none" w:sz="0" w:space="0" w:color="auto"/>
            <w:bottom w:val="none" w:sz="0" w:space="0" w:color="auto"/>
            <w:right w:val="none" w:sz="0" w:space="0" w:color="auto"/>
          </w:divBdr>
        </w:div>
      </w:divsChild>
    </w:div>
    <w:div w:id="925921008">
      <w:bodyDiv w:val="1"/>
      <w:marLeft w:val="0"/>
      <w:marRight w:val="0"/>
      <w:marTop w:val="0"/>
      <w:marBottom w:val="0"/>
      <w:divBdr>
        <w:top w:val="none" w:sz="0" w:space="0" w:color="auto"/>
        <w:left w:val="none" w:sz="0" w:space="0" w:color="auto"/>
        <w:bottom w:val="none" w:sz="0" w:space="0" w:color="auto"/>
        <w:right w:val="none" w:sz="0" w:space="0" w:color="auto"/>
      </w:divBdr>
      <w:divsChild>
        <w:div w:id="1895769663">
          <w:marLeft w:val="1440"/>
          <w:marRight w:val="0"/>
          <w:marTop w:val="0"/>
          <w:marBottom w:val="0"/>
          <w:divBdr>
            <w:top w:val="none" w:sz="0" w:space="0" w:color="auto"/>
            <w:left w:val="none" w:sz="0" w:space="0" w:color="auto"/>
            <w:bottom w:val="none" w:sz="0" w:space="0" w:color="auto"/>
            <w:right w:val="none" w:sz="0" w:space="0" w:color="auto"/>
          </w:divBdr>
        </w:div>
        <w:div w:id="439302012">
          <w:marLeft w:val="1440"/>
          <w:marRight w:val="0"/>
          <w:marTop w:val="0"/>
          <w:marBottom w:val="0"/>
          <w:divBdr>
            <w:top w:val="none" w:sz="0" w:space="0" w:color="auto"/>
            <w:left w:val="none" w:sz="0" w:space="0" w:color="auto"/>
            <w:bottom w:val="none" w:sz="0" w:space="0" w:color="auto"/>
            <w:right w:val="none" w:sz="0" w:space="0" w:color="auto"/>
          </w:divBdr>
        </w:div>
      </w:divsChild>
    </w:div>
    <w:div w:id="1178542043">
      <w:bodyDiv w:val="1"/>
      <w:marLeft w:val="0"/>
      <w:marRight w:val="0"/>
      <w:marTop w:val="0"/>
      <w:marBottom w:val="0"/>
      <w:divBdr>
        <w:top w:val="none" w:sz="0" w:space="0" w:color="auto"/>
        <w:left w:val="none" w:sz="0" w:space="0" w:color="auto"/>
        <w:bottom w:val="none" w:sz="0" w:space="0" w:color="auto"/>
        <w:right w:val="none" w:sz="0" w:space="0" w:color="auto"/>
      </w:divBdr>
      <w:divsChild>
        <w:div w:id="197621407">
          <w:marLeft w:val="1440"/>
          <w:marRight w:val="0"/>
          <w:marTop w:val="0"/>
          <w:marBottom w:val="0"/>
          <w:divBdr>
            <w:top w:val="none" w:sz="0" w:space="0" w:color="auto"/>
            <w:left w:val="none" w:sz="0" w:space="0" w:color="auto"/>
            <w:bottom w:val="none" w:sz="0" w:space="0" w:color="auto"/>
            <w:right w:val="none" w:sz="0" w:space="0" w:color="auto"/>
          </w:divBdr>
        </w:div>
        <w:div w:id="571045709">
          <w:marLeft w:val="1440"/>
          <w:marRight w:val="0"/>
          <w:marTop w:val="0"/>
          <w:marBottom w:val="0"/>
          <w:divBdr>
            <w:top w:val="none" w:sz="0" w:space="0" w:color="auto"/>
            <w:left w:val="none" w:sz="0" w:space="0" w:color="auto"/>
            <w:bottom w:val="none" w:sz="0" w:space="0" w:color="auto"/>
            <w:right w:val="none" w:sz="0" w:space="0" w:color="auto"/>
          </w:divBdr>
        </w:div>
        <w:div w:id="886646592">
          <w:marLeft w:val="1440"/>
          <w:marRight w:val="0"/>
          <w:marTop w:val="0"/>
          <w:marBottom w:val="0"/>
          <w:divBdr>
            <w:top w:val="none" w:sz="0" w:space="0" w:color="auto"/>
            <w:left w:val="none" w:sz="0" w:space="0" w:color="auto"/>
            <w:bottom w:val="none" w:sz="0" w:space="0" w:color="auto"/>
            <w:right w:val="none" w:sz="0" w:space="0" w:color="auto"/>
          </w:divBdr>
        </w:div>
      </w:divsChild>
    </w:div>
    <w:div w:id="1249193363">
      <w:bodyDiv w:val="1"/>
      <w:marLeft w:val="0"/>
      <w:marRight w:val="0"/>
      <w:marTop w:val="0"/>
      <w:marBottom w:val="0"/>
      <w:divBdr>
        <w:top w:val="none" w:sz="0" w:space="0" w:color="auto"/>
        <w:left w:val="none" w:sz="0" w:space="0" w:color="auto"/>
        <w:bottom w:val="none" w:sz="0" w:space="0" w:color="auto"/>
        <w:right w:val="none" w:sz="0" w:space="0" w:color="auto"/>
      </w:divBdr>
      <w:divsChild>
        <w:div w:id="802384872">
          <w:marLeft w:val="1440"/>
          <w:marRight w:val="0"/>
          <w:marTop w:val="0"/>
          <w:marBottom w:val="0"/>
          <w:divBdr>
            <w:top w:val="none" w:sz="0" w:space="0" w:color="auto"/>
            <w:left w:val="none" w:sz="0" w:space="0" w:color="auto"/>
            <w:bottom w:val="none" w:sz="0" w:space="0" w:color="auto"/>
            <w:right w:val="none" w:sz="0" w:space="0" w:color="auto"/>
          </w:divBdr>
        </w:div>
        <w:div w:id="468713747">
          <w:marLeft w:val="1440"/>
          <w:marRight w:val="0"/>
          <w:marTop w:val="0"/>
          <w:marBottom w:val="0"/>
          <w:divBdr>
            <w:top w:val="none" w:sz="0" w:space="0" w:color="auto"/>
            <w:left w:val="none" w:sz="0" w:space="0" w:color="auto"/>
            <w:bottom w:val="none" w:sz="0" w:space="0" w:color="auto"/>
            <w:right w:val="none" w:sz="0" w:space="0" w:color="auto"/>
          </w:divBdr>
        </w:div>
      </w:divsChild>
    </w:div>
    <w:div w:id="1270238421">
      <w:bodyDiv w:val="1"/>
      <w:marLeft w:val="0"/>
      <w:marRight w:val="0"/>
      <w:marTop w:val="0"/>
      <w:marBottom w:val="0"/>
      <w:divBdr>
        <w:top w:val="none" w:sz="0" w:space="0" w:color="auto"/>
        <w:left w:val="none" w:sz="0" w:space="0" w:color="auto"/>
        <w:bottom w:val="none" w:sz="0" w:space="0" w:color="auto"/>
        <w:right w:val="none" w:sz="0" w:space="0" w:color="auto"/>
      </w:divBdr>
      <w:divsChild>
        <w:div w:id="1348799240">
          <w:marLeft w:val="1440"/>
          <w:marRight w:val="0"/>
          <w:marTop w:val="0"/>
          <w:marBottom w:val="0"/>
          <w:divBdr>
            <w:top w:val="none" w:sz="0" w:space="0" w:color="auto"/>
            <w:left w:val="none" w:sz="0" w:space="0" w:color="auto"/>
            <w:bottom w:val="none" w:sz="0" w:space="0" w:color="auto"/>
            <w:right w:val="none" w:sz="0" w:space="0" w:color="auto"/>
          </w:divBdr>
        </w:div>
        <w:div w:id="1463307068">
          <w:marLeft w:val="1440"/>
          <w:marRight w:val="0"/>
          <w:marTop w:val="0"/>
          <w:marBottom w:val="0"/>
          <w:divBdr>
            <w:top w:val="none" w:sz="0" w:space="0" w:color="auto"/>
            <w:left w:val="none" w:sz="0" w:space="0" w:color="auto"/>
            <w:bottom w:val="none" w:sz="0" w:space="0" w:color="auto"/>
            <w:right w:val="none" w:sz="0" w:space="0" w:color="auto"/>
          </w:divBdr>
        </w:div>
      </w:divsChild>
    </w:div>
    <w:div w:id="1305085367">
      <w:bodyDiv w:val="1"/>
      <w:marLeft w:val="0"/>
      <w:marRight w:val="0"/>
      <w:marTop w:val="0"/>
      <w:marBottom w:val="0"/>
      <w:divBdr>
        <w:top w:val="none" w:sz="0" w:space="0" w:color="auto"/>
        <w:left w:val="none" w:sz="0" w:space="0" w:color="auto"/>
        <w:bottom w:val="none" w:sz="0" w:space="0" w:color="auto"/>
        <w:right w:val="none" w:sz="0" w:space="0" w:color="auto"/>
      </w:divBdr>
      <w:divsChild>
        <w:div w:id="311568601">
          <w:marLeft w:val="1440"/>
          <w:marRight w:val="0"/>
          <w:marTop w:val="0"/>
          <w:marBottom w:val="0"/>
          <w:divBdr>
            <w:top w:val="none" w:sz="0" w:space="0" w:color="auto"/>
            <w:left w:val="none" w:sz="0" w:space="0" w:color="auto"/>
            <w:bottom w:val="none" w:sz="0" w:space="0" w:color="auto"/>
            <w:right w:val="none" w:sz="0" w:space="0" w:color="auto"/>
          </w:divBdr>
        </w:div>
        <w:div w:id="936602466">
          <w:marLeft w:val="1440"/>
          <w:marRight w:val="0"/>
          <w:marTop w:val="0"/>
          <w:marBottom w:val="0"/>
          <w:divBdr>
            <w:top w:val="none" w:sz="0" w:space="0" w:color="auto"/>
            <w:left w:val="none" w:sz="0" w:space="0" w:color="auto"/>
            <w:bottom w:val="none" w:sz="0" w:space="0" w:color="auto"/>
            <w:right w:val="none" w:sz="0" w:space="0" w:color="auto"/>
          </w:divBdr>
        </w:div>
        <w:div w:id="1007557162">
          <w:marLeft w:val="1440"/>
          <w:marRight w:val="0"/>
          <w:marTop w:val="0"/>
          <w:marBottom w:val="0"/>
          <w:divBdr>
            <w:top w:val="none" w:sz="0" w:space="0" w:color="auto"/>
            <w:left w:val="none" w:sz="0" w:space="0" w:color="auto"/>
            <w:bottom w:val="none" w:sz="0" w:space="0" w:color="auto"/>
            <w:right w:val="none" w:sz="0" w:space="0" w:color="auto"/>
          </w:divBdr>
        </w:div>
      </w:divsChild>
    </w:div>
    <w:div w:id="1377390421">
      <w:bodyDiv w:val="1"/>
      <w:marLeft w:val="0"/>
      <w:marRight w:val="0"/>
      <w:marTop w:val="0"/>
      <w:marBottom w:val="0"/>
      <w:divBdr>
        <w:top w:val="none" w:sz="0" w:space="0" w:color="auto"/>
        <w:left w:val="none" w:sz="0" w:space="0" w:color="auto"/>
        <w:bottom w:val="none" w:sz="0" w:space="0" w:color="auto"/>
        <w:right w:val="none" w:sz="0" w:space="0" w:color="auto"/>
      </w:divBdr>
      <w:divsChild>
        <w:div w:id="2116510543">
          <w:marLeft w:val="1440"/>
          <w:marRight w:val="0"/>
          <w:marTop w:val="0"/>
          <w:marBottom w:val="0"/>
          <w:divBdr>
            <w:top w:val="none" w:sz="0" w:space="0" w:color="auto"/>
            <w:left w:val="none" w:sz="0" w:space="0" w:color="auto"/>
            <w:bottom w:val="none" w:sz="0" w:space="0" w:color="auto"/>
            <w:right w:val="none" w:sz="0" w:space="0" w:color="auto"/>
          </w:divBdr>
        </w:div>
        <w:div w:id="1972322739">
          <w:marLeft w:val="1440"/>
          <w:marRight w:val="0"/>
          <w:marTop w:val="0"/>
          <w:marBottom w:val="0"/>
          <w:divBdr>
            <w:top w:val="none" w:sz="0" w:space="0" w:color="auto"/>
            <w:left w:val="none" w:sz="0" w:space="0" w:color="auto"/>
            <w:bottom w:val="none" w:sz="0" w:space="0" w:color="auto"/>
            <w:right w:val="none" w:sz="0" w:space="0" w:color="auto"/>
          </w:divBdr>
        </w:div>
        <w:div w:id="1316110366">
          <w:marLeft w:val="1440"/>
          <w:marRight w:val="0"/>
          <w:marTop w:val="0"/>
          <w:marBottom w:val="0"/>
          <w:divBdr>
            <w:top w:val="none" w:sz="0" w:space="0" w:color="auto"/>
            <w:left w:val="none" w:sz="0" w:space="0" w:color="auto"/>
            <w:bottom w:val="none" w:sz="0" w:space="0" w:color="auto"/>
            <w:right w:val="none" w:sz="0" w:space="0" w:color="auto"/>
          </w:divBdr>
        </w:div>
      </w:divsChild>
    </w:div>
    <w:div w:id="1558513874">
      <w:bodyDiv w:val="1"/>
      <w:marLeft w:val="0"/>
      <w:marRight w:val="0"/>
      <w:marTop w:val="0"/>
      <w:marBottom w:val="0"/>
      <w:divBdr>
        <w:top w:val="none" w:sz="0" w:space="0" w:color="auto"/>
        <w:left w:val="none" w:sz="0" w:space="0" w:color="auto"/>
        <w:bottom w:val="none" w:sz="0" w:space="0" w:color="auto"/>
        <w:right w:val="none" w:sz="0" w:space="0" w:color="auto"/>
      </w:divBdr>
      <w:divsChild>
        <w:div w:id="73432828">
          <w:marLeft w:val="1440"/>
          <w:marRight w:val="0"/>
          <w:marTop w:val="0"/>
          <w:marBottom w:val="0"/>
          <w:divBdr>
            <w:top w:val="none" w:sz="0" w:space="0" w:color="auto"/>
            <w:left w:val="none" w:sz="0" w:space="0" w:color="auto"/>
            <w:bottom w:val="none" w:sz="0" w:space="0" w:color="auto"/>
            <w:right w:val="none" w:sz="0" w:space="0" w:color="auto"/>
          </w:divBdr>
        </w:div>
        <w:div w:id="463306471">
          <w:marLeft w:val="1440"/>
          <w:marRight w:val="0"/>
          <w:marTop w:val="0"/>
          <w:marBottom w:val="0"/>
          <w:divBdr>
            <w:top w:val="none" w:sz="0" w:space="0" w:color="auto"/>
            <w:left w:val="none" w:sz="0" w:space="0" w:color="auto"/>
            <w:bottom w:val="none" w:sz="0" w:space="0" w:color="auto"/>
            <w:right w:val="none" w:sz="0" w:space="0" w:color="auto"/>
          </w:divBdr>
        </w:div>
        <w:div w:id="2066023954">
          <w:marLeft w:val="1440"/>
          <w:marRight w:val="0"/>
          <w:marTop w:val="0"/>
          <w:marBottom w:val="0"/>
          <w:divBdr>
            <w:top w:val="none" w:sz="0" w:space="0" w:color="auto"/>
            <w:left w:val="none" w:sz="0" w:space="0" w:color="auto"/>
            <w:bottom w:val="none" w:sz="0" w:space="0" w:color="auto"/>
            <w:right w:val="none" w:sz="0" w:space="0" w:color="auto"/>
          </w:divBdr>
        </w:div>
      </w:divsChild>
    </w:div>
    <w:div w:id="1598293828">
      <w:bodyDiv w:val="1"/>
      <w:marLeft w:val="0"/>
      <w:marRight w:val="0"/>
      <w:marTop w:val="0"/>
      <w:marBottom w:val="0"/>
      <w:divBdr>
        <w:top w:val="none" w:sz="0" w:space="0" w:color="auto"/>
        <w:left w:val="none" w:sz="0" w:space="0" w:color="auto"/>
        <w:bottom w:val="none" w:sz="0" w:space="0" w:color="auto"/>
        <w:right w:val="none" w:sz="0" w:space="0" w:color="auto"/>
      </w:divBdr>
      <w:divsChild>
        <w:div w:id="1662584551">
          <w:marLeft w:val="1440"/>
          <w:marRight w:val="0"/>
          <w:marTop w:val="0"/>
          <w:marBottom w:val="0"/>
          <w:divBdr>
            <w:top w:val="none" w:sz="0" w:space="0" w:color="auto"/>
            <w:left w:val="none" w:sz="0" w:space="0" w:color="auto"/>
            <w:bottom w:val="none" w:sz="0" w:space="0" w:color="auto"/>
            <w:right w:val="none" w:sz="0" w:space="0" w:color="auto"/>
          </w:divBdr>
        </w:div>
        <w:div w:id="318114877">
          <w:marLeft w:val="1440"/>
          <w:marRight w:val="0"/>
          <w:marTop w:val="0"/>
          <w:marBottom w:val="0"/>
          <w:divBdr>
            <w:top w:val="none" w:sz="0" w:space="0" w:color="auto"/>
            <w:left w:val="none" w:sz="0" w:space="0" w:color="auto"/>
            <w:bottom w:val="none" w:sz="0" w:space="0" w:color="auto"/>
            <w:right w:val="none" w:sz="0" w:space="0" w:color="auto"/>
          </w:divBdr>
        </w:div>
        <w:div w:id="502938841">
          <w:marLeft w:val="1440"/>
          <w:marRight w:val="0"/>
          <w:marTop w:val="0"/>
          <w:marBottom w:val="0"/>
          <w:divBdr>
            <w:top w:val="none" w:sz="0" w:space="0" w:color="auto"/>
            <w:left w:val="none" w:sz="0" w:space="0" w:color="auto"/>
            <w:bottom w:val="none" w:sz="0" w:space="0" w:color="auto"/>
            <w:right w:val="none" w:sz="0" w:space="0" w:color="auto"/>
          </w:divBdr>
        </w:div>
      </w:divsChild>
    </w:div>
    <w:div w:id="1700399306">
      <w:bodyDiv w:val="1"/>
      <w:marLeft w:val="0"/>
      <w:marRight w:val="0"/>
      <w:marTop w:val="0"/>
      <w:marBottom w:val="0"/>
      <w:divBdr>
        <w:top w:val="none" w:sz="0" w:space="0" w:color="auto"/>
        <w:left w:val="none" w:sz="0" w:space="0" w:color="auto"/>
        <w:bottom w:val="none" w:sz="0" w:space="0" w:color="auto"/>
        <w:right w:val="none" w:sz="0" w:space="0" w:color="auto"/>
      </w:divBdr>
    </w:div>
    <w:div w:id="1725058953">
      <w:bodyDiv w:val="1"/>
      <w:marLeft w:val="0"/>
      <w:marRight w:val="0"/>
      <w:marTop w:val="0"/>
      <w:marBottom w:val="0"/>
      <w:divBdr>
        <w:top w:val="none" w:sz="0" w:space="0" w:color="auto"/>
        <w:left w:val="none" w:sz="0" w:space="0" w:color="auto"/>
        <w:bottom w:val="none" w:sz="0" w:space="0" w:color="auto"/>
        <w:right w:val="none" w:sz="0" w:space="0" w:color="auto"/>
      </w:divBdr>
      <w:divsChild>
        <w:div w:id="3477832">
          <w:marLeft w:val="1440"/>
          <w:marRight w:val="0"/>
          <w:marTop w:val="0"/>
          <w:marBottom w:val="0"/>
          <w:divBdr>
            <w:top w:val="none" w:sz="0" w:space="0" w:color="auto"/>
            <w:left w:val="none" w:sz="0" w:space="0" w:color="auto"/>
            <w:bottom w:val="none" w:sz="0" w:space="0" w:color="auto"/>
            <w:right w:val="none" w:sz="0" w:space="0" w:color="auto"/>
          </w:divBdr>
        </w:div>
        <w:div w:id="708068453">
          <w:marLeft w:val="1440"/>
          <w:marRight w:val="0"/>
          <w:marTop w:val="0"/>
          <w:marBottom w:val="0"/>
          <w:divBdr>
            <w:top w:val="none" w:sz="0" w:space="0" w:color="auto"/>
            <w:left w:val="none" w:sz="0" w:space="0" w:color="auto"/>
            <w:bottom w:val="none" w:sz="0" w:space="0" w:color="auto"/>
            <w:right w:val="none" w:sz="0" w:space="0" w:color="auto"/>
          </w:divBdr>
        </w:div>
      </w:divsChild>
    </w:div>
    <w:div w:id="1829320298">
      <w:bodyDiv w:val="1"/>
      <w:marLeft w:val="0"/>
      <w:marRight w:val="0"/>
      <w:marTop w:val="0"/>
      <w:marBottom w:val="0"/>
      <w:divBdr>
        <w:top w:val="none" w:sz="0" w:space="0" w:color="auto"/>
        <w:left w:val="none" w:sz="0" w:space="0" w:color="auto"/>
        <w:bottom w:val="none" w:sz="0" w:space="0" w:color="auto"/>
        <w:right w:val="none" w:sz="0" w:space="0" w:color="auto"/>
      </w:divBdr>
      <w:divsChild>
        <w:div w:id="1093942225">
          <w:marLeft w:val="1440"/>
          <w:marRight w:val="0"/>
          <w:marTop w:val="0"/>
          <w:marBottom w:val="0"/>
          <w:divBdr>
            <w:top w:val="none" w:sz="0" w:space="0" w:color="auto"/>
            <w:left w:val="none" w:sz="0" w:space="0" w:color="auto"/>
            <w:bottom w:val="none" w:sz="0" w:space="0" w:color="auto"/>
            <w:right w:val="none" w:sz="0" w:space="0" w:color="auto"/>
          </w:divBdr>
        </w:div>
        <w:div w:id="1247809443">
          <w:marLeft w:val="1440"/>
          <w:marRight w:val="0"/>
          <w:marTop w:val="0"/>
          <w:marBottom w:val="0"/>
          <w:divBdr>
            <w:top w:val="none" w:sz="0" w:space="0" w:color="auto"/>
            <w:left w:val="none" w:sz="0" w:space="0" w:color="auto"/>
            <w:bottom w:val="none" w:sz="0" w:space="0" w:color="auto"/>
            <w:right w:val="none" w:sz="0" w:space="0" w:color="auto"/>
          </w:divBdr>
        </w:div>
      </w:divsChild>
    </w:div>
    <w:div w:id="1993675265">
      <w:bodyDiv w:val="1"/>
      <w:marLeft w:val="0"/>
      <w:marRight w:val="0"/>
      <w:marTop w:val="0"/>
      <w:marBottom w:val="0"/>
      <w:divBdr>
        <w:top w:val="none" w:sz="0" w:space="0" w:color="auto"/>
        <w:left w:val="none" w:sz="0" w:space="0" w:color="auto"/>
        <w:bottom w:val="none" w:sz="0" w:space="0" w:color="auto"/>
        <w:right w:val="none" w:sz="0" w:space="0" w:color="auto"/>
      </w:divBdr>
      <w:divsChild>
        <w:div w:id="1540433354">
          <w:marLeft w:val="1440"/>
          <w:marRight w:val="0"/>
          <w:marTop w:val="0"/>
          <w:marBottom w:val="0"/>
          <w:divBdr>
            <w:top w:val="none" w:sz="0" w:space="0" w:color="auto"/>
            <w:left w:val="none" w:sz="0" w:space="0" w:color="auto"/>
            <w:bottom w:val="none" w:sz="0" w:space="0" w:color="auto"/>
            <w:right w:val="none" w:sz="0" w:space="0" w:color="auto"/>
          </w:divBdr>
        </w:div>
        <w:div w:id="1046101656">
          <w:marLeft w:val="1440"/>
          <w:marRight w:val="0"/>
          <w:marTop w:val="0"/>
          <w:marBottom w:val="0"/>
          <w:divBdr>
            <w:top w:val="none" w:sz="0" w:space="0" w:color="auto"/>
            <w:left w:val="none" w:sz="0" w:space="0" w:color="auto"/>
            <w:bottom w:val="none" w:sz="0" w:space="0" w:color="auto"/>
            <w:right w:val="none" w:sz="0" w:space="0" w:color="auto"/>
          </w:divBdr>
        </w:div>
      </w:divsChild>
    </w:div>
    <w:div w:id="2043894433">
      <w:bodyDiv w:val="1"/>
      <w:marLeft w:val="0"/>
      <w:marRight w:val="0"/>
      <w:marTop w:val="0"/>
      <w:marBottom w:val="0"/>
      <w:divBdr>
        <w:top w:val="none" w:sz="0" w:space="0" w:color="auto"/>
        <w:left w:val="none" w:sz="0" w:space="0" w:color="auto"/>
        <w:bottom w:val="none" w:sz="0" w:space="0" w:color="auto"/>
        <w:right w:val="none" w:sz="0" w:space="0" w:color="auto"/>
      </w:divBdr>
      <w:divsChild>
        <w:div w:id="1547597972">
          <w:marLeft w:val="1440"/>
          <w:marRight w:val="0"/>
          <w:marTop w:val="0"/>
          <w:marBottom w:val="0"/>
          <w:divBdr>
            <w:top w:val="none" w:sz="0" w:space="0" w:color="auto"/>
            <w:left w:val="none" w:sz="0" w:space="0" w:color="auto"/>
            <w:bottom w:val="none" w:sz="0" w:space="0" w:color="auto"/>
            <w:right w:val="none" w:sz="0" w:space="0" w:color="auto"/>
          </w:divBdr>
        </w:div>
        <w:div w:id="179702167">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5C2FE356450C489C9201E6404707A2" ma:contentTypeVersion="6" ma:contentTypeDescription="Create a new document." ma:contentTypeScope="" ma:versionID="47d99654b56af1742a91b2c480500784">
  <xsd:schema xmlns:xsd="http://www.w3.org/2001/XMLSchema" xmlns:xs="http://www.w3.org/2001/XMLSchema" xmlns:p="http://schemas.microsoft.com/office/2006/metadata/properties" xmlns:ns3="0c61dc6a-5857-4d17-8141-f13fe03de1f4" targetNamespace="http://schemas.microsoft.com/office/2006/metadata/properties" ma:root="true" ma:fieldsID="254cf5feb23fa45e972755876609037d" ns3:_="">
    <xsd:import namespace="0c61dc6a-5857-4d17-8141-f13fe03de1f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1dc6a-5857-4d17-8141-f13fe03de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F9D4A-2F7E-4899-A2C6-23409B381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1dc6a-5857-4d17-8141-f13fe03de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08E9EC-15B7-466D-B79B-49981E4CAC1C}">
  <ds:schemaRefs>
    <ds:schemaRef ds:uri="http://schemas.openxmlformats.org/officeDocument/2006/bibliography"/>
  </ds:schemaRefs>
</ds:datastoreItem>
</file>

<file path=customXml/itemProps3.xml><?xml version="1.0" encoding="utf-8"?>
<ds:datastoreItem xmlns:ds="http://schemas.openxmlformats.org/officeDocument/2006/customXml" ds:itemID="{53CEAEFB-401B-440C-8A59-57EC4A3088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B7F71C-6A11-4874-8FA3-6C33C3A24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Congreve</dc:creator>
  <cp:keywords/>
  <dc:description/>
  <cp:lastModifiedBy>Curtis Congreve</cp:lastModifiedBy>
  <cp:revision>14</cp:revision>
  <cp:lastPrinted>2022-03-29T13:30:00Z</cp:lastPrinted>
  <dcterms:created xsi:type="dcterms:W3CDTF">2026-10-07T20:06:00Z</dcterms:created>
  <dcterms:modified xsi:type="dcterms:W3CDTF">2026-10-08T21:59:00Z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0x010100B15C2FE356450C489C9201E6404707A2</vt:lpwstr>
  </property>
</Properties>
</file>