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394D" w14:textId="1B5F2841" w:rsidR="00AA121C" w:rsidRPr="00E91AB2" w:rsidRDefault="0044052F" w:rsidP="0012161C">
      <w:pPr>
        <w:pStyle w:val="Heading1"/>
        <w:spacing w:before="0" w:after="120" w:line="240" w:lineRule="auto"/>
        <w:jc w:val="center"/>
        <w:rPr>
          <w:rFonts w:eastAsia="Times New Roman"/>
        </w:rPr>
      </w:pPr>
      <w:r w:rsidRPr="00E91AB2">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14:anchorId="5AFB6A68" wp14:editId="5EF86AB0">
                <wp:simplePos x="0" y="0"/>
                <wp:positionH relativeFrom="column">
                  <wp:posOffset>17780</wp:posOffset>
                </wp:positionH>
                <wp:positionV relativeFrom="paragraph">
                  <wp:posOffset>403225</wp:posOffset>
                </wp:positionV>
                <wp:extent cx="5871845" cy="4777740"/>
                <wp:effectExtent l="0" t="0" r="8255" b="10160"/>
                <wp:wrapTopAndBottom/>
                <wp:docPr id="1716651525" name="Rounded Rectangle 4"/>
                <wp:cNvGraphicFramePr/>
                <a:graphic xmlns:a="http://schemas.openxmlformats.org/drawingml/2006/main">
                  <a:graphicData uri="http://schemas.microsoft.com/office/word/2010/wordprocessingShape">
                    <wps:wsp>
                      <wps:cNvSpPr/>
                      <wps:spPr>
                        <a:xfrm>
                          <a:off x="0" y="0"/>
                          <a:ext cx="5871845" cy="4777740"/>
                        </a:xfrm>
                        <a:prstGeom prst="roundRect">
                          <a:avLst/>
                        </a:prstGeom>
                      </wps:spPr>
                      <wps:style>
                        <a:lnRef idx="2">
                          <a:schemeClr val="dk1"/>
                        </a:lnRef>
                        <a:fillRef idx="1">
                          <a:schemeClr val="lt1"/>
                        </a:fillRef>
                        <a:effectRef idx="0">
                          <a:schemeClr val="dk1"/>
                        </a:effectRef>
                        <a:fontRef idx="minor">
                          <a:schemeClr val="dk1"/>
                        </a:fontRef>
                      </wps:style>
                      <wps:txbx>
                        <w:txbxContent>
                          <w:p w14:paraId="35EFD9D7" w14:textId="43386D6F" w:rsidR="0044052F" w:rsidRDefault="00F30EFF" w:rsidP="0044052F">
                            <w:pPr>
                              <w:jc w:val="center"/>
                              <w:rPr>
                                <w:rFonts w:ascii="Times New Roman" w:eastAsia="Times New Roman" w:hAnsi="Times New Roman" w:cs="Times New Roman"/>
                                <w:b/>
                                <w:bCs/>
                                <w:i/>
                                <w:iCs/>
                              </w:rPr>
                            </w:pPr>
                            <w:r w:rsidRPr="00F30EFF">
                              <w:rPr>
                                <w:noProof/>
                              </w:rPr>
                              <w:t xml:space="preserve"> </w:t>
                            </w:r>
                            <w:r w:rsidR="00B7528C">
                              <w:t> </w:t>
                            </w:r>
                            <w:r w:rsidR="001340E0">
                              <w:t> </w:t>
                            </w:r>
                            <w:r w:rsidR="008D692C">
                              <w:t> </w:t>
                            </w:r>
                            <w:r w:rsidR="008D692C">
                              <w:rPr>
                                <w:noProof/>
                              </w:rPr>
                              <w:drawing>
                                <wp:inline distT="0" distB="0" distL="0" distR="0" wp14:anchorId="31AB00A2" wp14:editId="3BBCDB28">
                                  <wp:extent cx="1451113" cy="1419199"/>
                                  <wp:effectExtent l="0" t="0" r="0" b="0"/>
                                  <wp:docPr id="488383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3782" cy="1441370"/>
                                          </a:xfrm>
                                          <a:prstGeom prst="rect">
                                            <a:avLst/>
                                          </a:prstGeom>
                                          <a:noFill/>
                                          <a:ln>
                                            <a:noFill/>
                                          </a:ln>
                                        </pic:spPr>
                                      </pic:pic>
                                    </a:graphicData>
                                  </a:graphic>
                                </wp:inline>
                              </w:drawing>
                            </w:r>
                          </w:p>
                          <w:p w14:paraId="12790307" w14:textId="49073E5A" w:rsidR="00AA121C" w:rsidRPr="00F0071D" w:rsidRDefault="00AA121C" w:rsidP="00AA121C">
                            <w:pPr>
                              <w:jc w:val="center"/>
                              <w:rPr>
                                <w:rFonts w:ascii="Times New Roman" w:eastAsia="Times New Roman" w:hAnsi="Times New Roman" w:cs="Times New Roman"/>
                                <w:i/>
                                <w:iCs/>
                              </w:rPr>
                            </w:pPr>
                            <w:r w:rsidRPr="00F0071D">
                              <w:rPr>
                                <w:rFonts w:ascii="Times New Roman" w:eastAsia="Times New Roman" w:hAnsi="Times New Roman" w:cs="Times New Roman"/>
                                <w:b/>
                                <w:bCs/>
                                <w:i/>
                                <w:iCs/>
                              </w:rPr>
                              <w:t>WXS connection</w:t>
                            </w:r>
                          </w:p>
                          <w:p w14:paraId="4775F152" w14:textId="6355A5E8" w:rsidR="00AA121C" w:rsidRPr="00F0071D" w:rsidRDefault="00A22DCC" w:rsidP="00AA121C">
                            <w:pPr>
                              <w:rPr>
                                <w:rFonts w:ascii="Times New Roman" w:hAnsi="Times New Roman" w:cs="Times New Roman"/>
                              </w:rPr>
                            </w:pPr>
                            <w:r>
                              <w:rPr>
                                <w:rFonts w:ascii="Times New Roman" w:hAnsi="Times New Roman" w:cs="Times New Roman"/>
                              </w:rPr>
                              <w:t>E</w:t>
                            </w:r>
                            <w:r w:rsidR="00AA121C" w:rsidRPr="00F0071D">
                              <w:rPr>
                                <w:rFonts w:ascii="Times New Roman" w:hAnsi="Times New Roman" w:cs="Times New Roman"/>
                              </w:rPr>
                              <w:t>cosystems influence the role of water in various ways, that ultimately govern interactions with infrastructure and regional dynamics. For example, forests may provide water benefits, but disturbances such as wildfire can affect both ecosystems and water users. Similarly, plains can be used to support food and communities, but their resilience depends on rainfall timing, land management, and water availability. In semi-arid regions, communities must balance limited surface water, groundwater use, infrastructure needs, and long-term watershed health. Timing of water availability is further reinforced in the chaparral, where fire, drought, and recovery affect both environmental resources and downstream users. Finally, wetlands highlight the connection between ecosystem preservation, water quality, and flood buffering.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B6A68" id="Rounded Rectangle 4" o:spid="_x0000_s1026" style="position:absolute;left:0;text-align:left;margin-left:1.4pt;margin-top:31.75pt;width:462.35pt;height:3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" fillcolor="white [3201]" strokecolor="black [3200]" strokeweight="1pt">
                <v:stroke joinstyle="miter"/>
                <v:textbox>
                  <w:txbxContent>
                    <w:p w14:paraId="35EFD9D7" w14:textId="43386D6F" w:rsidR="0044052F" w:rsidRDefault="00F30EFF" w:rsidP="0044052F">
                      <w:pPr>
                        <w:jc w:val="center"/>
                        <w:rPr>
                          <w:rFonts w:ascii="Times New Roman" w:eastAsia="Times New Roman" w:hAnsi="Times New Roman" w:cs="Times New Roman"/>
                          <w:b/>
                          <w:bCs/>
                          <w:i/>
                          <w:iCs/>
                        </w:rPr>
                      </w:pPr>
                      <w:r w:rsidRPr="00F30EFF">
                        <w:rPr>
                          <w:noProof/>
                        </w:rPr>
                        <w:t xml:space="preserve"> </w:t>
                      </w:r>
                      <w:r w:rsidR="00B7528C">
                        <w:t> </w:t>
                      </w:r>
                      <w:r w:rsidR="001340E0">
                        <w:t> </w:t>
                      </w:r>
                      <w:r w:rsidR="008D692C">
                        <w:t> </w:t>
                      </w:r>
                      <w:r w:rsidR="008D692C">
                        <w:rPr>
                          <w:noProof/>
                        </w:rPr>
                        <w:drawing>
                          <wp:inline distT="0" distB="0" distL="0" distR="0" wp14:anchorId="31AB00A2" wp14:editId="3BBCDB28">
                            <wp:extent cx="1451113" cy="1419199"/>
                            <wp:effectExtent l="0" t="0" r="0" b="0"/>
                            <wp:docPr id="488383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3782" cy="1441370"/>
                                    </a:xfrm>
                                    <a:prstGeom prst="rect">
                                      <a:avLst/>
                                    </a:prstGeom>
                                    <a:noFill/>
                                    <a:ln>
                                      <a:noFill/>
                                    </a:ln>
                                  </pic:spPr>
                                </pic:pic>
                              </a:graphicData>
                            </a:graphic>
                          </wp:inline>
                        </w:drawing>
                      </w:r>
                    </w:p>
                    <w:p w14:paraId="12790307" w14:textId="49073E5A" w:rsidR="00AA121C" w:rsidRPr="00F0071D" w:rsidRDefault="00AA121C" w:rsidP="00AA121C">
                      <w:pPr>
                        <w:jc w:val="center"/>
                        <w:rPr>
                          <w:rFonts w:ascii="Times New Roman" w:eastAsia="Times New Roman" w:hAnsi="Times New Roman" w:cs="Times New Roman"/>
                          <w:i/>
                          <w:iCs/>
                        </w:rPr>
                      </w:pPr>
                      <w:r w:rsidRPr="00F0071D">
                        <w:rPr>
                          <w:rFonts w:ascii="Times New Roman" w:eastAsia="Times New Roman" w:hAnsi="Times New Roman" w:cs="Times New Roman"/>
                          <w:b/>
                          <w:bCs/>
                          <w:i/>
                          <w:iCs/>
                        </w:rPr>
                        <w:t>WXS connection</w:t>
                      </w:r>
                    </w:p>
                    <w:p w14:paraId="4775F152" w14:textId="6355A5E8" w:rsidR="00AA121C" w:rsidRPr="00F0071D" w:rsidRDefault="00A22DCC" w:rsidP="00AA121C">
                      <w:pPr>
                        <w:rPr>
                          <w:rFonts w:ascii="Times New Roman" w:hAnsi="Times New Roman" w:cs="Times New Roman"/>
                        </w:rPr>
                      </w:pPr>
                      <w:r>
                        <w:rPr>
                          <w:rFonts w:ascii="Times New Roman" w:hAnsi="Times New Roman" w:cs="Times New Roman"/>
                        </w:rPr>
                        <w:t>E</w:t>
                      </w:r>
                      <w:r w:rsidR="00AA121C" w:rsidRPr="00F0071D">
                        <w:rPr>
                          <w:rFonts w:ascii="Times New Roman" w:hAnsi="Times New Roman" w:cs="Times New Roman"/>
                        </w:rPr>
                        <w:t>cosystems influence the role of water in various ways, that ultimately govern interactions with infrastructure and regional dynamics. For example, forests may provide water benefits, but disturbances such as wildfire can affect both ecosystems and water users. Similarly, plains can be used to support food and communities, but their resilience depends on rainfall timing, land management, and water availability. In semi-arid regions, communities must balance limited surface water, groundwater use, infrastructure needs, and long-term watershed health. Timing of water availability is further reinforced in the chaparral, where fire, drought, and recovery affect both environmental resources and downstream users. Finally, wetlands highlight the connection between ecosystem preservation, water quality, and flood buffering.</w:t>
                      </w:r>
                    </w:p>
                  </w:txbxContent>
                </v:textbox>
                <w10:wrap type="topAndBottom"/>
              </v:roundrect>
            </w:pict>
          </mc:Fallback>
        </mc:AlternateContent>
      </w:r>
      <w:r w:rsidR="00AA121C" w:rsidRPr="00E91AB2">
        <w:rPr>
          <w:rFonts w:ascii="Times New Roman" w:eastAsia="Times New Roman" w:hAnsi="Times New Roman" w:cs="Times New Roman"/>
          <w:b/>
          <w:color w:val="auto"/>
          <w:sz w:val="32"/>
          <w:szCs w:val="32"/>
        </w:rPr>
        <w:t>Tile Ecosystem Descriptions</w:t>
      </w:r>
    </w:p>
    <w:p w14:paraId="2E301824" w14:textId="77777777" w:rsidR="00AA121C" w:rsidRPr="00E91AB2" w:rsidRDefault="00AA121C" w:rsidP="0012161C">
      <w:pPr>
        <w:spacing w:after="120" w:line="240" w:lineRule="auto"/>
        <w:rPr>
          <w:rFonts w:ascii="Times New Roman" w:eastAsia="Times New Roman" w:hAnsi="Times New Roman" w:cs="Times New Roman"/>
        </w:rPr>
      </w:pPr>
    </w:p>
    <w:p w14:paraId="061AD667" w14:textId="77777777" w:rsidR="00AA121C" w:rsidRPr="00E91AB2" w:rsidRDefault="00AA121C" w:rsidP="0012161C">
      <w:pPr>
        <w:pStyle w:val="Heading2"/>
        <w:spacing w:before="299" w:after="120" w:line="240" w:lineRule="auto"/>
        <w:jc w:val="center"/>
        <w:rPr>
          <w:rFonts w:ascii="Times New Roman" w:eastAsia="Times New Roman" w:hAnsi="Times New Roman" w:cs="Times New Roman"/>
          <w:color w:val="auto"/>
          <w:sz w:val="24"/>
          <w:szCs w:val="24"/>
        </w:rPr>
      </w:pPr>
      <w:r w:rsidRPr="009C5E81">
        <w:rPr>
          <w:rFonts w:ascii="Times New Roman" w:eastAsia="Times New Roman" w:hAnsi="Times New Roman" w:cs="Times New Roman"/>
          <w:b/>
          <w:color w:val="auto"/>
          <w:sz w:val="24"/>
          <w:szCs w:val="24"/>
        </w:rPr>
        <w:t>Forest</w:t>
      </w:r>
    </w:p>
    <w:p w14:paraId="4E9FDF2B"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Forests have dense tree cover, rich biodiversity, and soils that can capture, slow, and store rainfall. In the game, forest tiles represent parts of the watershed that often receive moderate to high precipitation and can help stabilize water availability across the system.</w:t>
      </w:r>
    </w:p>
    <w:p w14:paraId="664165D6"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Forests are important environmental resources because they influence runoff, infiltration, erosion, and downstream water quality. However, they can also be vulnerable to disturbance. Wildfire, heat, drought, and land-use change can reduce forest health and alter how water moves through the watershed.</w:t>
      </w:r>
    </w:p>
    <w:p w14:paraId="75ECAE30" w14:textId="77777777" w:rsidR="00AA121C" w:rsidRPr="00E91AB2" w:rsidRDefault="00AA121C" w:rsidP="0012161C">
      <w:pPr>
        <w:pStyle w:val="Heading2"/>
        <w:spacing w:before="299" w:after="120" w:line="240" w:lineRule="auto"/>
        <w:jc w:val="center"/>
        <w:rPr>
          <w:rFonts w:ascii="Times New Roman" w:eastAsia="Times New Roman" w:hAnsi="Times New Roman" w:cs="Times New Roman"/>
          <w:color w:val="auto"/>
          <w:sz w:val="24"/>
          <w:szCs w:val="24"/>
        </w:rPr>
      </w:pPr>
      <w:r w:rsidRPr="009C5E81">
        <w:rPr>
          <w:rFonts w:ascii="Times New Roman" w:eastAsia="Times New Roman" w:hAnsi="Times New Roman" w:cs="Times New Roman"/>
          <w:b/>
          <w:color w:val="auto"/>
          <w:sz w:val="24"/>
          <w:szCs w:val="24"/>
        </w:rPr>
        <w:lastRenderedPageBreak/>
        <w:t>Plains / Grasslands</w:t>
      </w:r>
    </w:p>
    <w:p w14:paraId="13E3536A"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Plains and grasslands are open landscapes dominated by grasses and herbaceous plants. They often support wildlife, grazing, agriculture, and rural communities. In the game, plains tiles represent areas with moderate precipitation and seasonal variability.</w:t>
      </w:r>
    </w:p>
    <w:p w14:paraId="1303B33F"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Grasslands can respond quickly after rainfall, but they are also sensitive to drought, overuse, soil degradation, and changing weather patterns. Because plains often support agriculture or development, they highlight the connection between environmental resources and human water demand.</w:t>
      </w:r>
    </w:p>
    <w:p w14:paraId="10003209" w14:textId="77777777" w:rsidR="00AA121C" w:rsidRPr="00E91AB2" w:rsidRDefault="00AA121C" w:rsidP="0012161C">
      <w:pPr>
        <w:pStyle w:val="Heading2"/>
        <w:spacing w:before="299" w:after="120" w:line="240" w:lineRule="auto"/>
        <w:jc w:val="center"/>
        <w:rPr>
          <w:rFonts w:ascii="Times New Roman" w:eastAsia="Times New Roman" w:hAnsi="Times New Roman" w:cs="Times New Roman"/>
          <w:color w:val="auto"/>
          <w:sz w:val="24"/>
          <w:szCs w:val="24"/>
        </w:rPr>
      </w:pPr>
      <w:r w:rsidRPr="009C5E81">
        <w:rPr>
          <w:rFonts w:ascii="Times New Roman" w:eastAsia="Times New Roman" w:hAnsi="Times New Roman" w:cs="Times New Roman"/>
          <w:b/>
          <w:color w:val="auto"/>
          <w:sz w:val="24"/>
          <w:szCs w:val="24"/>
        </w:rPr>
        <w:t>Semi-Arid</w:t>
      </w:r>
    </w:p>
    <w:p w14:paraId="728C34F2" w14:textId="530148A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Semi-arid regions are dry landscapes with sparse vegetation adapted to low and unpredictable rainfall. These areas are highly sensitive to drought</w:t>
      </w:r>
      <w:r w:rsidR="009A03BF">
        <w:rPr>
          <w:rFonts w:ascii="Times New Roman" w:eastAsia="Times New Roman" w:hAnsi="Times New Roman" w:cs="Times New Roman"/>
        </w:rPr>
        <w:t xml:space="preserve"> and</w:t>
      </w:r>
      <w:r w:rsidRPr="00E91AB2">
        <w:rPr>
          <w:rFonts w:ascii="Times New Roman" w:eastAsia="Times New Roman" w:hAnsi="Times New Roman" w:cs="Times New Roman"/>
        </w:rPr>
        <w:t xml:space="preserve"> heat waves. In the game, semi-arid tiles represent places where water availability is less reliable and where planning for scarcity is especially important.</w:t>
      </w:r>
    </w:p>
    <w:p w14:paraId="07D8122B" w14:textId="08C65B20"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Because surface water may be limited, semi-arid regions may depend more heavily on</w:t>
      </w:r>
      <w:r w:rsidR="00D3732C">
        <w:rPr>
          <w:rFonts w:ascii="Times New Roman" w:eastAsia="Times New Roman" w:hAnsi="Times New Roman" w:cs="Times New Roman"/>
        </w:rPr>
        <w:t xml:space="preserve"> </w:t>
      </w:r>
      <w:r w:rsidRPr="00E91AB2">
        <w:rPr>
          <w:rFonts w:ascii="Times New Roman" w:eastAsia="Times New Roman" w:hAnsi="Times New Roman" w:cs="Times New Roman"/>
        </w:rPr>
        <w:t xml:space="preserve">groundwater, </w:t>
      </w:r>
      <w:r w:rsidR="00D3732C">
        <w:rPr>
          <w:rFonts w:ascii="Times New Roman" w:eastAsia="Times New Roman" w:hAnsi="Times New Roman" w:cs="Times New Roman"/>
        </w:rPr>
        <w:t xml:space="preserve">water </w:t>
      </w:r>
      <w:r w:rsidRPr="00E91AB2">
        <w:rPr>
          <w:rFonts w:ascii="Times New Roman" w:eastAsia="Times New Roman" w:hAnsi="Times New Roman" w:cs="Times New Roman"/>
        </w:rPr>
        <w:t>trade</w:t>
      </w:r>
      <w:r w:rsidR="003C3A6B">
        <w:rPr>
          <w:rFonts w:ascii="Times New Roman" w:eastAsia="Times New Roman" w:hAnsi="Times New Roman" w:cs="Times New Roman"/>
        </w:rPr>
        <w:t>s</w:t>
      </w:r>
      <w:r w:rsidRPr="00E91AB2">
        <w:rPr>
          <w:rFonts w:ascii="Times New Roman" w:eastAsia="Times New Roman" w:hAnsi="Times New Roman" w:cs="Times New Roman"/>
        </w:rPr>
        <w:t>, or upstream flows. Rare recharge or high-precipitation events can temporarily improve water availabilit</w:t>
      </w:r>
      <w:r w:rsidR="003C3A6B">
        <w:rPr>
          <w:rFonts w:ascii="Times New Roman" w:eastAsia="Times New Roman" w:hAnsi="Times New Roman" w:cs="Times New Roman"/>
        </w:rPr>
        <w:t>y</w:t>
      </w:r>
      <w:r w:rsidRPr="00E91AB2">
        <w:rPr>
          <w:rFonts w:ascii="Times New Roman" w:eastAsia="Times New Roman" w:hAnsi="Times New Roman" w:cs="Times New Roman"/>
        </w:rPr>
        <w:t xml:space="preserve"> but long-term resilience depends on careful management.</w:t>
      </w:r>
    </w:p>
    <w:p w14:paraId="073D9E9E" w14:textId="77777777" w:rsidR="00AA121C" w:rsidRPr="00E91AB2" w:rsidRDefault="00AA121C" w:rsidP="0012161C">
      <w:pPr>
        <w:pStyle w:val="Heading2"/>
        <w:spacing w:before="299" w:after="120" w:line="240" w:lineRule="auto"/>
        <w:jc w:val="center"/>
        <w:rPr>
          <w:rFonts w:ascii="Times New Roman" w:eastAsia="Times New Roman" w:hAnsi="Times New Roman" w:cs="Times New Roman"/>
          <w:color w:val="auto"/>
          <w:sz w:val="24"/>
          <w:szCs w:val="24"/>
        </w:rPr>
      </w:pPr>
      <w:r w:rsidRPr="009C5E81">
        <w:rPr>
          <w:rFonts w:ascii="Times New Roman" w:eastAsia="Times New Roman" w:hAnsi="Times New Roman" w:cs="Times New Roman"/>
          <w:b/>
          <w:color w:val="auto"/>
          <w:sz w:val="24"/>
          <w:szCs w:val="24"/>
        </w:rPr>
        <w:t>Chaparral</w:t>
      </w:r>
    </w:p>
    <w:p w14:paraId="61FAC034"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Chaparral ecosystems are shrubland landscapes with drought-resistant plants, often found in Mediterranean-type climates with wet winters and dry summers. In the game, chaparral tiles represent areas shaped by seasonal water availability, periodic drought, and fire-adapted vegetation.</w:t>
      </w:r>
    </w:p>
    <w:p w14:paraId="6BAC7C8E"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Chaparral ecosystems can recover after disturbance, especially when wet seasons support regrowth. However, severe drought, repeated fires, or changing weather patterns can reduce recovery and increase erosion, runoff, or downstream impacts.</w:t>
      </w:r>
    </w:p>
    <w:p w14:paraId="5333427B" w14:textId="77777777" w:rsidR="00AA121C" w:rsidRPr="00E91AB2" w:rsidRDefault="00AA121C" w:rsidP="0012161C">
      <w:pPr>
        <w:pStyle w:val="Heading2"/>
        <w:spacing w:before="299" w:after="120" w:line="240" w:lineRule="auto"/>
        <w:jc w:val="center"/>
        <w:rPr>
          <w:rFonts w:ascii="Times New Roman" w:eastAsia="Times New Roman" w:hAnsi="Times New Roman" w:cs="Times New Roman"/>
          <w:color w:val="auto"/>
          <w:sz w:val="24"/>
          <w:szCs w:val="24"/>
        </w:rPr>
      </w:pPr>
      <w:r w:rsidRPr="009C5E81">
        <w:rPr>
          <w:rFonts w:ascii="Times New Roman" w:eastAsia="Times New Roman" w:hAnsi="Times New Roman" w:cs="Times New Roman"/>
          <w:b/>
          <w:color w:val="auto"/>
          <w:sz w:val="24"/>
          <w:szCs w:val="24"/>
        </w:rPr>
        <w:t>Wetlands</w:t>
      </w:r>
    </w:p>
    <w:p w14:paraId="708A3BED" w14:textId="77777777" w:rsidR="00AA121C" w:rsidRPr="00E91AB2" w:rsidRDefault="00AA121C" w:rsidP="0012161C">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Wetlands are water-saturated ecosystems rich in aquatic plants, wildlife, and ecological services. They can store and filter water, support biodiversity, recharge groundwater, and buffer downstream areas from extreme events. In the game, wetlands represent parts of the watershed that depend on consistent water supply and upstream flow.</w:t>
      </w:r>
    </w:p>
    <w:p w14:paraId="5C9AE4F1" w14:textId="3996D536" w:rsidR="5F561966" w:rsidRPr="00361BD0" w:rsidRDefault="00AA121C" w:rsidP="00361BD0">
      <w:pPr>
        <w:spacing w:before="240" w:after="120" w:line="240" w:lineRule="auto"/>
        <w:rPr>
          <w:rFonts w:ascii="Times New Roman" w:eastAsia="Times New Roman" w:hAnsi="Times New Roman" w:cs="Times New Roman"/>
        </w:rPr>
      </w:pPr>
      <w:r w:rsidRPr="00E91AB2">
        <w:rPr>
          <w:rFonts w:ascii="Times New Roman" w:eastAsia="Times New Roman" w:hAnsi="Times New Roman" w:cs="Times New Roman"/>
        </w:rPr>
        <w:t>Wetlands are especially sensitive to reduced inflows, upstream withdrawals, drought, and development pressure. However, floods, conservation efforts, and sufficient environmental flows can enhance the services wetlands provide to the broader watershed.</w:t>
      </w:r>
      <w:r w:rsidR="00E759F1" w:rsidRPr="00E91AB2">
        <w:rPr>
          <w:rFonts w:ascii="Times New Roman" w:eastAsia="Times New Roman" w:hAnsi="Times New Roman" w:cs="Times New Roman"/>
        </w:rPr>
        <w:t xml:space="preserve"> </w:t>
      </w:r>
    </w:p>
    <w:sectPr w:rsidR="5F561966" w:rsidRPr="00361BD0" w:rsidSect="00701C51">
      <w:footerReference w:type="even"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BB98" w14:textId="77777777" w:rsidR="00AA3C4A" w:rsidRDefault="00AA3C4A" w:rsidP="00F0071D">
      <w:pPr>
        <w:spacing w:after="0" w:line="240" w:lineRule="auto"/>
      </w:pPr>
      <w:r>
        <w:separator/>
      </w:r>
    </w:p>
  </w:endnote>
  <w:endnote w:type="continuationSeparator" w:id="0">
    <w:p w14:paraId="794A2405" w14:textId="77777777" w:rsidR="00AA3C4A" w:rsidRDefault="00AA3C4A" w:rsidP="00F0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951711"/>
      <w:docPartObj>
        <w:docPartGallery w:val="Page Numbers (Bottom of Page)"/>
        <w:docPartUnique/>
      </w:docPartObj>
    </w:sdtPr>
    <w:sdtContent>
      <w:p w14:paraId="1DB42927" w14:textId="65E2CAB3"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133">
          <w:rPr>
            <w:rStyle w:val="PageNumber"/>
            <w:noProof/>
          </w:rPr>
          <w:t>4</w:t>
        </w:r>
        <w:r>
          <w:rPr>
            <w:rStyle w:val="PageNumber"/>
          </w:rPr>
          <w:fldChar w:fldCharType="end"/>
        </w:r>
      </w:p>
    </w:sdtContent>
  </w:sdt>
  <w:p w14:paraId="40CD43F0" w14:textId="77777777" w:rsidR="00F0071D" w:rsidRDefault="00F0071D" w:rsidP="00F007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2163192"/>
      <w:docPartObj>
        <w:docPartGallery w:val="Page Numbers (Bottom of Page)"/>
        <w:docPartUnique/>
      </w:docPartObj>
    </w:sdtPr>
    <w:sdtContent>
      <w:p w14:paraId="6A7FA0B2" w14:textId="0DD5837B"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08CAE353" w14:textId="77777777" w:rsidR="00F0071D" w:rsidRDefault="00F0071D" w:rsidP="00F007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F4D9" w14:textId="77777777" w:rsidR="00AA3C4A" w:rsidRDefault="00AA3C4A" w:rsidP="00F0071D">
      <w:pPr>
        <w:spacing w:after="0" w:line="240" w:lineRule="auto"/>
      </w:pPr>
      <w:r>
        <w:separator/>
      </w:r>
    </w:p>
  </w:footnote>
  <w:footnote w:type="continuationSeparator" w:id="0">
    <w:p w14:paraId="20B4B07A" w14:textId="77777777" w:rsidR="00AA3C4A" w:rsidRDefault="00AA3C4A" w:rsidP="00F00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CAB9"/>
    <w:multiLevelType w:val="hybridMultilevel"/>
    <w:tmpl w:val="8AEAA020"/>
    <w:lvl w:ilvl="0" w:tplc="9A6CC5B4">
      <w:start w:val="1"/>
      <w:numFmt w:val="bullet"/>
      <w:lvlText w:val=""/>
      <w:lvlJc w:val="left"/>
      <w:pPr>
        <w:ind w:left="720" w:hanging="360"/>
      </w:pPr>
      <w:rPr>
        <w:rFonts w:ascii="Symbol" w:hAnsi="Symbol" w:hint="default"/>
      </w:rPr>
    </w:lvl>
    <w:lvl w:ilvl="1" w:tplc="01F6AA54">
      <w:start w:val="1"/>
      <w:numFmt w:val="bullet"/>
      <w:lvlText w:val="o"/>
      <w:lvlJc w:val="left"/>
      <w:pPr>
        <w:ind w:left="1440" w:hanging="360"/>
      </w:pPr>
      <w:rPr>
        <w:rFonts w:ascii="Courier New" w:hAnsi="Courier New" w:hint="default"/>
      </w:rPr>
    </w:lvl>
    <w:lvl w:ilvl="2" w:tplc="CF7AF8F2">
      <w:start w:val="1"/>
      <w:numFmt w:val="bullet"/>
      <w:lvlText w:val=""/>
      <w:lvlJc w:val="left"/>
      <w:pPr>
        <w:ind w:left="2160" w:hanging="360"/>
      </w:pPr>
      <w:rPr>
        <w:rFonts w:ascii="Wingdings" w:hAnsi="Wingdings" w:hint="default"/>
      </w:rPr>
    </w:lvl>
    <w:lvl w:ilvl="3" w:tplc="286AE326">
      <w:start w:val="1"/>
      <w:numFmt w:val="bullet"/>
      <w:lvlText w:val=""/>
      <w:lvlJc w:val="left"/>
      <w:pPr>
        <w:ind w:left="2880" w:hanging="360"/>
      </w:pPr>
      <w:rPr>
        <w:rFonts w:ascii="Symbol" w:hAnsi="Symbol" w:hint="default"/>
      </w:rPr>
    </w:lvl>
    <w:lvl w:ilvl="4" w:tplc="BD4C8A9E">
      <w:start w:val="1"/>
      <w:numFmt w:val="bullet"/>
      <w:lvlText w:val="o"/>
      <w:lvlJc w:val="left"/>
      <w:pPr>
        <w:ind w:left="3600" w:hanging="360"/>
      </w:pPr>
      <w:rPr>
        <w:rFonts w:ascii="Courier New" w:hAnsi="Courier New" w:hint="default"/>
      </w:rPr>
    </w:lvl>
    <w:lvl w:ilvl="5" w:tplc="4A26F0D8">
      <w:start w:val="1"/>
      <w:numFmt w:val="bullet"/>
      <w:lvlText w:val=""/>
      <w:lvlJc w:val="left"/>
      <w:pPr>
        <w:ind w:left="4320" w:hanging="360"/>
      </w:pPr>
      <w:rPr>
        <w:rFonts w:ascii="Wingdings" w:hAnsi="Wingdings" w:hint="default"/>
      </w:rPr>
    </w:lvl>
    <w:lvl w:ilvl="6" w:tplc="3ACACE22">
      <w:start w:val="1"/>
      <w:numFmt w:val="bullet"/>
      <w:lvlText w:val=""/>
      <w:lvlJc w:val="left"/>
      <w:pPr>
        <w:ind w:left="5040" w:hanging="360"/>
      </w:pPr>
      <w:rPr>
        <w:rFonts w:ascii="Symbol" w:hAnsi="Symbol" w:hint="default"/>
      </w:rPr>
    </w:lvl>
    <w:lvl w:ilvl="7" w:tplc="861087BA">
      <w:start w:val="1"/>
      <w:numFmt w:val="bullet"/>
      <w:lvlText w:val="o"/>
      <w:lvlJc w:val="left"/>
      <w:pPr>
        <w:ind w:left="5760" w:hanging="360"/>
      </w:pPr>
      <w:rPr>
        <w:rFonts w:ascii="Courier New" w:hAnsi="Courier New" w:hint="default"/>
      </w:rPr>
    </w:lvl>
    <w:lvl w:ilvl="8" w:tplc="817863E0">
      <w:start w:val="1"/>
      <w:numFmt w:val="bullet"/>
      <w:lvlText w:val=""/>
      <w:lvlJc w:val="left"/>
      <w:pPr>
        <w:ind w:left="6480" w:hanging="360"/>
      </w:pPr>
      <w:rPr>
        <w:rFonts w:ascii="Wingdings" w:hAnsi="Wingdings" w:hint="default"/>
      </w:rPr>
    </w:lvl>
  </w:abstractNum>
  <w:abstractNum w:abstractNumId="1" w15:restartNumberingAfterBreak="0">
    <w:nsid w:val="019D80ED"/>
    <w:multiLevelType w:val="multilevel"/>
    <w:tmpl w:val="C0344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486FBC"/>
    <w:multiLevelType w:val="multilevel"/>
    <w:tmpl w:val="345C2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0A01C1"/>
    <w:multiLevelType w:val="hybridMultilevel"/>
    <w:tmpl w:val="70063918"/>
    <w:lvl w:ilvl="0" w:tplc="98CAF4F2">
      <w:start w:val="1"/>
      <w:numFmt w:val="bullet"/>
      <w:lvlText w:val="·"/>
      <w:lvlJc w:val="left"/>
      <w:pPr>
        <w:ind w:left="720" w:hanging="360"/>
      </w:pPr>
      <w:rPr>
        <w:rFonts w:ascii="Symbol" w:hAnsi="Symbol" w:hint="default"/>
      </w:rPr>
    </w:lvl>
    <w:lvl w:ilvl="1" w:tplc="70026E8E">
      <w:start w:val="1"/>
      <w:numFmt w:val="bullet"/>
      <w:lvlText w:val="o"/>
      <w:lvlJc w:val="left"/>
      <w:pPr>
        <w:ind w:left="1440" w:hanging="360"/>
      </w:pPr>
      <w:rPr>
        <w:rFonts w:ascii="Courier New" w:hAnsi="Courier New" w:hint="default"/>
      </w:rPr>
    </w:lvl>
    <w:lvl w:ilvl="2" w:tplc="CFA44E00">
      <w:start w:val="1"/>
      <w:numFmt w:val="bullet"/>
      <w:lvlText w:val=""/>
      <w:lvlJc w:val="left"/>
      <w:pPr>
        <w:ind w:left="2160" w:hanging="360"/>
      </w:pPr>
      <w:rPr>
        <w:rFonts w:ascii="Wingdings" w:hAnsi="Wingdings" w:hint="default"/>
      </w:rPr>
    </w:lvl>
    <w:lvl w:ilvl="3" w:tplc="E7AAF472">
      <w:start w:val="1"/>
      <w:numFmt w:val="bullet"/>
      <w:lvlText w:val=""/>
      <w:lvlJc w:val="left"/>
      <w:pPr>
        <w:ind w:left="2880" w:hanging="360"/>
      </w:pPr>
      <w:rPr>
        <w:rFonts w:ascii="Symbol" w:hAnsi="Symbol" w:hint="default"/>
      </w:rPr>
    </w:lvl>
    <w:lvl w:ilvl="4" w:tplc="40A20D82">
      <w:start w:val="1"/>
      <w:numFmt w:val="bullet"/>
      <w:lvlText w:val="o"/>
      <w:lvlJc w:val="left"/>
      <w:pPr>
        <w:ind w:left="3600" w:hanging="360"/>
      </w:pPr>
      <w:rPr>
        <w:rFonts w:ascii="Courier New" w:hAnsi="Courier New" w:hint="default"/>
      </w:rPr>
    </w:lvl>
    <w:lvl w:ilvl="5" w:tplc="93E089CE">
      <w:start w:val="1"/>
      <w:numFmt w:val="bullet"/>
      <w:lvlText w:val=""/>
      <w:lvlJc w:val="left"/>
      <w:pPr>
        <w:ind w:left="4320" w:hanging="360"/>
      </w:pPr>
      <w:rPr>
        <w:rFonts w:ascii="Wingdings" w:hAnsi="Wingdings" w:hint="default"/>
      </w:rPr>
    </w:lvl>
    <w:lvl w:ilvl="6" w:tplc="07385BD4">
      <w:start w:val="1"/>
      <w:numFmt w:val="bullet"/>
      <w:lvlText w:val=""/>
      <w:lvlJc w:val="left"/>
      <w:pPr>
        <w:ind w:left="5040" w:hanging="360"/>
      </w:pPr>
      <w:rPr>
        <w:rFonts w:ascii="Symbol" w:hAnsi="Symbol" w:hint="default"/>
      </w:rPr>
    </w:lvl>
    <w:lvl w:ilvl="7" w:tplc="6200084A">
      <w:start w:val="1"/>
      <w:numFmt w:val="bullet"/>
      <w:lvlText w:val="o"/>
      <w:lvlJc w:val="left"/>
      <w:pPr>
        <w:ind w:left="5760" w:hanging="360"/>
      </w:pPr>
      <w:rPr>
        <w:rFonts w:ascii="Courier New" w:hAnsi="Courier New" w:hint="default"/>
      </w:rPr>
    </w:lvl>
    <w:lvl w:ilvl="8" w:tplc="81E48C84">
      <w:start w:val="1"/>
      <w:numFmt w:val="bullet"/>
      <w:lvlText w:val=""/>
      <w:lvlJc w:val="left"/>
      <w:pPr>
        <w:ind w:left="6480" w:hanging="360"/>
      </w:pPr>
      <w:rPr>
        <w:rFonts w:ascii="Wingdings" w:hAnsi="Wingdings" w:hint="default"/>
      </w:rPr>
    </w:lvl>
  </w:abstractNum>
  <w:abstractNum w:abstractNumId="4" w15:restartNumberingAfterBreak="0">
    <w:nsid w:val="0B8031C8"/>
    <w:multiLevelType w:val="hybridMultilevel"/>
    <w:tmpl w:val="33FEE364"/>
    <w:lvl w:ilvl="0" w:tplc="1EB6B81C">
      <w:start w:val="1"/>
      <w:numFmt w:val="decimal"/>
      <w:lvlText w:val="%1)"/>
      <w:lvlJc w:val="left"/>
      <w:pPr>
        <w:ind w:left="720" w:hanging="360"/>
      </w:pPr>
      <w:rPr>
        <w:rFonts w:ascii="Times New Roman" w:hAnsi="Times New Roman" w:hint="default"/>
      </w:rPr>
    </w:lvl>
    <w:lvl w:ilvl="1" w:tplc="BFEC3BCA">
      <w:start w:val="1"/>
      <w:numFmt w:val="lowerLetter"/>
      <w:lvlText w:val="%2."/>
      <w:lvlJc w:val="left"/>
      <w:pPr>
        <w:ind w:left="1440" w:hanging="360"/>
      </w:pPr>
    </w:lvl>
    <w:lvl w:ilvl="2" w:tplc="091CE9D0">
      <w:start w:val="1"/>
      <w:numFmt w:val="lowerRoman"/>
      <w:lvlText w:val="%3."/>
      <w:lvlJc w:val="right"/>
      <w:pPr>
        <w:ind w:left="2160" w:hanging="180"/>
      </w:pPr>
    </w:lvl>
    <w:lvl w:ilvl="3" w:tplc="77C4FCDC">
      <w:start w:val="1"/>
      <w:numFmt w:val="decimal"/>
      <w:lvlText w:val="%4."/>
      <w:lvlJc w:val="left"/>
      <w:pPr>
        <w:ind w:left="2880" w:hanging="360"/>
      </w:pPr>
    </w:lvl>
    <w:lvl w:ilvl="4" w:tplc="1A06961A">
      <w:start w:val="1"/>
      <w:numFmt w:val="lowerLetter"/>
      <w:lvlText w:val="%5."/>
      <w:lvlJc w:val="left"/>
      <w:pPr>
        <w:ind w:left="3600" w:hanging="360"/>
      </w:pPr>
    </w:lvl>
    <w:lvl w:ilvl="5" w:tplc="E8AA86AE">
      <w:start w:val="1"/>
      <w:numFmt w:val="lowerRoman"/>
      <w:lvlText w:val="%6."/>
      <w:lvlJc w:val="right"/>
      <w:pPr>
        <w:ind w:left="4320" w:hanging="180"/>
      </w:pPr>
    </w:lvl>
    <w:lvl w:ilvl="6" w:tplc="26E81E76">
      <w:start w:val="1"/>
      <w:numFmt w:val="decimal"/>
      <w:lvlText w:val="%7."/>
      <w:lvlJc w:val="left"/>
      <w:pPr>
        <w:ind w:left="5040" w:hanging="360"/>
      </w:pPr>
    </w:lvl>
    <w:lvl w:ilvl="7" w:tplc="1102E15E">
      <w:start w:val="1"/>
      <w:numFmt w:val="lowerLetter"/>
      <w:lvlText w:val="%8."/>
      <w:lvlJc w:val="left"/>
      <w:pPr>
        <w:ind w:left="5760" w:hanging="360"/>
      </w:pPr>
    </w:lvl>
    <w:lvl w:ilvl="8" w:tplc="8BB0896E">
      <w:start w:val="1"/>
      <w:numFmt w:val="lowerRoman"/>
      <w:lvlText w:val="%9."/>
      <w:lvlJc w:val="right"/>
      <w:pPr>
        <w:ind w:left="6480" w:hanging="180"/>
      </w:pPr>
    </w:lvl>
  </w:abstractNum>
  <w:abstractNum w:abstractNumId="5" w15:restartNumberingAfterBreak="0">
    <w:nsid w:val="128EE33D"/>
    <w:multiLevelType w:val="multilevel"/>
    <w:tmpl w:val="DAE88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BEC082"/>
    <w:multiLevelType w:val="hybridMultilevel"/>
    <w:tmpl w:val="E77C0C6E"/>
    <w:lvl w:ilvl="0" w:tplc="3B908216">
      <w:start w:val="1"/>
      <w:numFmt w:val="decimal"/>
      <w:lvlText w:val="%1."/>
      <w:lvlJc w:val="left"/>
      <w:pPr>
        <w:ind w:left="720" w:hanging="360"/>
      </w:pPr>
      <w:rPr>
        <w:rFonts w:ascii="Times New Roman" w:hAnsi="Times New Roman" w:hint="default"/>
      </w:rPr>
    </w:lvl>
    <w:lvl w:ilvl="1" w:tplc="E4D8F776">
      <w:start w:val="1"/>
      <w:numFmt w:val="lowerLetter"/>
      <w:lvlText w:val="%2."/>
      <w:lvlJc w:val="left"/>
      <w:pPr>
        <w:ind w:left="1440" w:hanging="360"/>
      </w:pPr>
    </w:lvl>
    <w:lvl w:ilvl="2" w:tplc="F4E0D4D6">
      <w:start w:val="1"/>
      <w:numFmt w:val="lowerRoman"/>
      <w:lvlText w:val="%3."/>
      <w:lvlJc w:val="right"/>
      <w:pPr>
        <w:ind w:left="2160" w:hanging="180"/>
      </w:pPr>
    </w:lvl>
    <w:lvl w:ilvl="3" w:tplc="B56450B6">
      <w:start w:val="1"/>
      <w:numFmt w:val="decimal"/>
      <w:lvlText w:val="%4."/>
      <w:lvlJc w:val="left"/>
      <w:pPr>
        <w:ind w:left="2880" w:hanging="360"/>
      </w:pPr>
    </w:lvl>
    <w:lvl w:ilvl="4" w:tplc="B7C4668A">
      <w:start w:val="1"/>
      <w:numFmt w:val="lowerLetter"/>
      <w:lvlText w:val="%5."/>
      <w:lvlJc w:val="left"/>
      <w:pPr>
        <w:ind w:left="3600" w:hanging="360"/>
      </w:pPr>
    </w:lvl>
    <w:lvl w:ilvl="5" w:tplc="3D08E02C">
      <w:start w:val="1"/>
      <w:numFmt w:val="lowerRoman"/>
      <w:lvlText w:val="%6."/>
      <w:lvlJc w:val="right"/>
      <w:pPr>
        <w:ind w:left="4320" w:hanging="180"/>
      </w:pPr>
    </w:lvl>
    <w:lvl w:ilvl="6" w:tplc="7512A79C">
      <w:start w:val="1"/>
      <w:numFmt w:val="decimal"/>
      <w:lvlText w:val="%7."/>
      <w:lvlJc w:val="left"/>
      <w:pPr>
        <w:ind w:left="5040" w:hanging="360"/>
      </w:pPr>
    </w:lvl>
    <w:lvl w:ilvl="7" w:tplc="A77814B8">
      <w:start w:val="1"/>
      <w:numFmt w:val="lowerLetter"/>
      <w:lvlText w:val="%8."/>
      <w:lvlJc w:val="left"/>
      <w:pPr>
        <w:ind w:left="5760" w:hanging="360"/>
      </w:pPr>
    </w:lvl>
    <w:lvl w:ilvl="8" w:tplc="4260E368">
      <w:start w:val="1"/>
      <w:numFmt w:val="lowerRoman"/>
      <w:lvlText w:val="%9."/>
      <w:lvlJc w:val="right"/>
      <w:pPr>
        <w:ind w:left="6480" w:hanging="180"/>
      </w:pPr>
    </w:lvl>
  </w:abstractNum>
  <w:abstractNum w:abstractNumId="7" w15:restartNumberingAfterBreak="0">
    <w:nsid w:val="1683FADF"/>
    <w:multiLevelType w:val="hybridMultilevel"/>
    <w:tmpl w:val="BE7423D8"/>
    <w:lvl w:ilvl="0" w:tplc="772E8698">
      <w:start w:val="1"/>
      <w:numFmt w:val="decimal"/>
      <w:lvlText w:val="%1)"/>
      <w:lvlJc w:val="left"/>
      <w:pPr>
        <w:ind w:left="720" w:hanging="360"/>
      </w:pPr>
      <w:rPr>
        <w:rFonts w:ascii="Times New Roman" w:hAnsi="Times New Roman" w:hint="default"/>
      </w:rPr>
    </w:lvl>
    <w:lvl w:ilvl="1" w:tplc="EF2E3858">
      <w:start w:val="1"/>
      <w:numFmt w:val="lowerLetter"/>
      <w:lvlText w:val="%2."/>
      <w:lvlJc w:val="left"/>
      <w:pPr>
        <w:ind w:left="1440" w:hanging="360"/>
      </w:pPr>
    </w:lvl>
    <w:lvl w:ilvl="2" w:tplc="E97A8E28">
      <w:start w:val="1"/>
      <w:numFmt w:val="lowerRoman"/>
      <w:lvlText w:val="%3."/>
      <w:lvlJc w:val="right"/>
      <w:pPr>
        <w:ind w:left="2160" w:hanging="180"/>
      </w:pPr>
    </w:lvl>
    <w:lvl w:ilvl="3" w:tplc="0A721434">
      <w:start w:val="1"/>
      <w:numFmt w:val="decimal"/>
      <w:lvlText w:val="%4."/>
      <w:lvlJc w:val="left"/>
      <w:pPr>
        <w:ind w:left="2880" w:hanging="360"/>
      </w:pPr>
    </w:lvl>
    <w:lvl w:ilvl="4" w:tplc="83583342">
      <w:start w:val="1"/>
      <w:numFmt w:val="lowerLetter"/>
      <w:lvlText w:val="%5."/>
      <w:lvlJc w:val="left"/>
      <w:pPr>
        <w:ind w:left="3600" w:hanging="360"/>
      </w:pPr>
    </w:lvl>
    <w:lvl w:ilvl="5" w:tplc="EBE2FD66">
      <w:start w:val="1"/>
      <w:numFmt w:val="lowerRoman"/>
      <w:lvlText w:val="%6."/>
      <w:lvlJc w:val="right"/>
      <w:pPr>
        <w:ind w:left="4320" w:hanging="180"/>
      </w:pPr>
    </w:lvl>
    <w:lvl w:ilvl="6" w:tplc="E2CEBCAC">
      <w:start w:val="1"/>
      <w:numFmt w:val="decimal"/>
      <w:lvlText w:val="%7."/>
      <w:lvlJc w:val="left"/>
      <w:pPr>
        <w:ind w:left="5040" w:hanging="360"/>
      </w:pPr>
    </w:lvl>
    <w:lvl w:ilvl="7" w:tplc="AA56341E">
      <w:start w:val="1"/>
      <w:numFmt w:val="lowerLetter"/>
      <w:lvlText w:val="%8."/>
      <w:lvlJc w:val="left"/>
      <w:pPr>
        <w:ind w:left="5760" w:hanging="360"/>
      </w:pPr>
    </w:lvl>
    <w:lvl w:ilvl="8" w:tplc="A94A2F88">
      <w:start w:val="1"/>
      <w:numFmt w:val="lowerRoman"/>
      <w:lvlText w:val="%9."/>
      <w:lvlJc w:val="right"/>
      <w:pPr>
        <w:ind w:left="6480" w:hanging="180"/>
      </w:pPr>
    </w:lvl>
  </w:abstractNum>
  <w:abstractNum w:abstractNumId="8" w15:restartNumberingAfterBreak="0">
    <w:nsid w:val="1B6269AE"/>
    <w:multiLevelType w:val="hybridMultilevel"/>
    <w:tmpl w:val="A8DCA2C8"/>
    <w:lvl w:ilvl="0" w:tplc="7F14C17C">
      <w:start w:val="1"/>
      <w:numFmt w:val="bullet"/>
      <w:lvlText w:val=""/>
      <w:lvlJc w:val="left"/>
      <w:pPr>
        <w:ind w:left="720" w:hanging="360"/>
      </w:pPr>
      <w:rPr>
        <w:rFonts w:ascii="Symbol" w:hAnsi="Symbol" w:hint="default"/>
      </w:rPr>
    </w:lvl>
    <w:lvl w:ilvl="1" w:tplc="68923BBA">
      <w:start w:val="1"/>
      <w:numFmt w:val="bullet"/>
      <w:lvlText w:val="o"/>
      <w:lvlJc w:val="left"/>
      <w:pPr>
        <w:ind w:left="1440" w:hanging="360"/>
      </w:pPr>
      <w:rPr>
        <w:rFonts w:ascii="Courier New" w:hAnsi="Courier New" w:hint="default"/>
      </w:rPr>
    </w:lvl>
    <w:lvl w:ilvl="2" w:tplc="D0ECA0A6">
      <w:start w:val="1"/>
      <w:numFmt w:val="bullet"/>
      <w:lvlText w:val=""/>
      <w:lvlJc w:val="left"/>
      <w:pPr>
        <w:ind w:left="2160" w:hanging="360"/>
      </w:pPr>
      <w:rPr>
        <w:rFonts w:ascii="Wingdings" w:hAnsi="Wingdings" w:hint="default"/>
      </w:rPr>
    </w:lvl>
    <w:lvl w:ilvl="3" w:tplc="93ACC484">
      <w:start w:val="1"/>
      <w:numFmt w:val="bullet"/>
      <w:lvlText w:val=""/>
      <w:lvlJc w:val="left"/>
      <w:pPr>
        <w:ind w:left="2880" w:hanging="360"/>
      </w:pPr>
      <w:rPr>
        <w:rFonts w:ascii="Symbol" w:hAnsi="Symbol" w:hint="default"/>
      </w:rPr>
    </w:lvl>
    <w:lvl w:ilvl="4" w:tplc="9B8E0B42">
      <w:start w:val="1"/>
      <w:numFmt w:val="bullet"/>
      <w:lvlText w:val="o"/>
      <w:lvlJc w:val="left"/>
      <w:pPr>
        <w:ind w:left="3600" w:hanging="360"/>
      </w:pPr>
      <w:rPr>
        <w:rFonts w:ascii="Courier New" w:hAnsi="Courier New" w:hint="default"/>
      </w:rPr>
    </w:lvl>
    <w:lvl w:ilvl="5" w:tplc="64FCA68A">
      <w:start w:val="1"/>
      <w:numFmt w:val="bullet"/>
      <w:lvlText w:val=""/>
      <w:lvlJc w:val="left"/>
      <w:pPr>
        <w:ind w:left="4320" w:hanging="360"/>
      </w:pPr>
      <w:rPr>
        <w:rFonts w:ascii="Wingdings" w:hAnsi="Wingdings" w:hint="default"/>
      </w:rPr>
    </w:lvl>
    <w:lvl w:ilvl="6" w:tplc="8FA63A40">
      <w:start w:val="1"/>
      <w:numFmt w:val="bullet"/>
      <w:lvlText w:val=""/>
      <w:lvlJc w:val="left"/>
      <w:pPr>
        <w:ind w:left="5040" w:hanging="360"/>
      </w:pPr>
      <w:rPr>
        <w:rFonts w:ascii="Symbol" w:hAnsi="Symbol" w:hint="default"/>
      </w:rPr>
    </w:lvl>
    <w:lvl w:ilvl="7" w:tplc="25660C1C">
      <w:start w:val="1"/>
      <w:numFmt w:val="bullet"/>
      <w:lvlText w:val="o"/>
      <w:lvlJc w:val="left"/>
      <w:pPr>
        <w:ind w:left="5760" w:hanging="360"/>
      </w:pPr>
      <w:rPr>
        <w:rFonts w:ascii="Courier New" w:hAnsi="Courier New" w:hint="default"/>
      </w:rPr>
    </w:lvl>
    <w:lvl w:ilvl="8" w:tplc="F126C102">
      <w:start w:val="1"/>
      <w:numFmt w:val="bullet"/>
      <w:lvlText w:val=""/>
      <w:lvlJc w:val="left"/>
      <w:pPr>
        <w:ind w:left="6480" w:hanging="360"/>
      </w:pPr>
      <w:rPr>
        <w:rFonts w:ascii="Wingdings" w:hAnsi="Wingdings" w:hint="default"/>
      </w:rPr>
    </w:lvl>
  </w:abstractNum>
  <w:abstractNum w:abstractNumId="9" w15:restartNumberingAfterBreak="0">
    <w:nsid w:val="1C8755A9"/>
    <w:multiLevelType w:val="hybridMultilevel"/>
    <w:tmpl w:val="A350CDB0"/>
    <w:lvl w:ilvl="0" w:tplc="80AE310A">
      <w:start w:val="1"/>
      <w:numFmt w:val="bullet"/>
      <w:lvlText w:val=""/>
      <w:lvlJc w:val="left"/>
      <w:pPr>
        <w:ind w:left="720" w:hanging="360"/>
      </w:pPr>
      <w:rPr>
        <w:rFonts w:ascii="Symbol" w:hAnsi="Symbol" w:hint="default"/>
      </w:rPr>
    </w:lvl>
    <w:lvl w:ilvl="1" w:tplc="9BC8F18E">
      <w:start w:val="1"/>
      <w:numFmt w:val="bullet"/>
      <w:lvlText w:val="o"/>
      <w:lvlJc w:val="left"/>
      <w:pPr>
        <w:ind w:left="1440" w:hanging="360"/>
      </w:pPr>
      <w:rPr>
        <w:rFonts w:ascii="Courier New" w:hAnsi="Courier New" w:hint="default"/>
      </w:rPr>
    </w:lvl>
    <w:lvl w:ilvl="2" w:tplc="84CE7558">
      <w:start w:val="1"/>
      <w:numFmt w:val="bullet"/>
      <w:lvlText w:val=""/>
      <w:lvlJc w:val="left"/>
      <w:pPr>
        <w:ind w:left="2160" w:hanging="360"/>
      </w:pPr>
      <w:rPr>
        <w:rFonts w:ascii="Wingdings" w:hAnsi="Wingdings" w:hint="default"/>
      </w:rPr>
    </w:lvl>
    <w:lvl w:ilvl="3" w:tplc="350A3F72">
      <w:start w:val="1"/>
      <w:numFmt w:val="bullet"/>
      <w:lvlText w:val=""/>
      <w:lvlJc w:val="left"/>
      <w:pPr>
        <w:ind w:left="2880" w:hanging="360"/>
      </w:pPr>
      <w:rPr>
        <w:rFonts w:ascii="Symbol" w:hAnsi="Symbol" w:hint="default"/>
      </w:rPr>
    </w:lvl>
    <w:lvl w:ilvl="4" w:tplc="882EF672">
      <w:start w:val="1"/>
      <w:numFmt w:val="bullet"/>
      <w:lvlText w:val="o"/>
      <w:lvlJc w:val="left"/>
      <w:pPr>
        <w:ind w:left="3600" w:hanging="360"/>
      </w:pPr>
      <w:rPr>
        <w:rFonts w:ascii="Courier New" w:hAnsi="Courier New" w:hint="default"/>
      </w:rPr>
    </w:lvl>
    <w:lvl w:ilvl="5" w:tplc="00D8C9A0">
      <w:start w:val="1"/>
      <w:numFmt w:val="bullet"/>
      <w:lvlText w:val=""/>
      <w:lvlJc w:val="left"/>
      <w:pPr>
        <w:ind w:left="4320" w:hanging="360"/>
      </w:pPr>
      <w:rPr>
        <w:rFonts w:ascii="Wingdings" w:hAnsi="Wingdings" w:hint="default"/>
      </w:rPr>
    </w:lvl>
    <w:lvl w:ilvl="6" w:tplc="9E3861A0">
      <w:start w:val="1"/>
      <w:numFmt w:val="bullet"/>
      <w:lvlText w:val=""/>
      <w:lvlJc w:val="left"/>
      <w:pPr>
        <w:ind w:left="5040" w:hanging="360"/>
      </w:pPr>
      <w:rPr>
        <w:rFonts w:ascii="Symbol" w:hAnsi="Symbol" w:hint="default"/>
      </w:rPr>
    </w:lvl>
    <w:lvl w:ilvl="7" w:tplc="A2926E58">
      <w:start w:val="1"/>
      <w:numFmt w:val="bullet"/>
      <w:lvlText w:val="o"/>
      <w:lvlJc w:val="left"/>
      <w:pPr>
        <w:ind w:left="5760" w:hanging="360"/>
      </w:pPr>
      <w:rPr>
        <w:rFonts w:ascii="Courier New" w:hAnsi="Courier New" w:hint="default"/>
      </w:rPr>
    </w:lvl>
    <w:lvl w:ilvl="8" w:tplc="91CA86B8">
      <w:start w:val="1"/>
      <w:numFmt w:val="bullet"/>
      <w:lvlText w:val=""/>
      <w:lvlJc w:val="left"/>
      <w:pPr>
        <w:ind w:left="6480" w:hanging="360"/>
      </w:pPr>
      <w:rPr>
        <w:rFonts w:ascii="Wingdings" w:hAnsi="Wingdings" w:hint="default"/>
      </w:rPr>
    </w:lvl>
  </w:abstractNum>
  <w:abstractNum w:abstractNumId="10" w15:restartNumberingAfterBreak="0">
    <w:nsid w:val="1CDB7237"/>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5B6542"/>
    <w:multiLevelType w:val="hybridMultilevel"/>
    <w:tmpl w:val="B79EBD7C"/>
    <w:lvl w:ilvl="0" w:tplc="BCF0CBB4">
      <w:start w:val="1"/>
      <w:numFmt w:val="bullet"/>
      <w:lvlText w:val="·"/>
      <w:lvlJc w:val="left"/>
      <w:pPr>
        <w:ind w:left="720" w:hanging="360"/>
      </w:pPr>
      <w:rPr>
        <w:rFonts w:ascii="Symbol" w:hAnsi="Symbol" w:hint="default"/>
      </w:rPr>
    </w:lvl>
    <w:lvl w:ilvl="1" w:tplc="3DEE4708">
      <w:start w:val="1"/>
      <w:numFmt w:val="bullet"/>
      <w:lvlText w:val="o"/>
      <w:lvlJc w:val="left"/>
      <w:pPr>
        <w:ind w:left="1440" w:hanging="360"/>
      </w:pPr>
      <w:rPr>
        <w:rFonts w:ascii="Courier New" w:hAnsi="Courier New" w:hint="default"/>
      </w:rPr>
    </w:lvl>
    <w:lvl w:ilvl="2" w:tplc="555ADF18">
      <w:start w:val="1"/>
      <w:numFmt w:val="bullet"/>
      <w:lvlText w:val=""/>
      <w:lvlJc w:val="left"/>
      <w:pPr>
        <w:ind w:left="2160" w:hanging="360"/>
      </w:pPr>
      <w:rPr>
        <w:rFonts w:ascii="Wingdings" w:hAnsi="Wingdings" w:hint="default"/>
      </w:rPr>
    </w:lvl>
    <w:lvl w:ilvl="3" w:tplc="3168B168">
      <w:start w:val="1"/>
      <w:numFmt w:val="bullet"/>
      <w:lvlText w:val=""/>
      <w:lvlJc w:val="left"/>
      <w:pPr>
        <w:ind w:left="2880" w:hanging="360"/>
      </w:pPr>
      <w:rPr>
        <w:rFonts w:ascii="Symbol" w:hAnsi="Symbol" w:hint="default"/>
      </w:rPr>
    </w:lvl>
    <w:lvl w:ilvl="4" w:tplc="6FD6C1C6">
      <w:start w:val="1"/>
      <w:numFmt w:val="bullet"/>
      <w:lvlText w:val="o"/>
      <w:lvlJc w:val="left"/>
      <w:pPr>
        <w:ind w:left="3600" w:hanging="360"/>
      </w:pPr>
      <w:rPr>
        <w:rFonts w:ascii="Courier New" w:hAnsi="Courier New" w:hint="default"/>
      </w:rPr>
    </w:lvl>
    <w:lvl w:ilvl="5" w:tplc="3B302CD6">
      <w:start w:val="1"/>
      <w:numFmt w:val="bullet"/>
      <w:lvlText w:val=""/>
      <w:lvlJc w:val="left"/>
      <w:pPr>
        <w:ind w:left="4320" w:hanging="360"/>
      </w:pPr>
      <w:rPr>
        <w:rFonts w:ascii="Wingdings" w:hAnsi="Wingdings" w:hint="default"/>
      </w:rPr>
    </w:lvl>
    <w:lvl w:ilvl="6" w:tplc="745EDDB8">
      <w:start w:val="1"/>
      <w:numFmt w:val="bullet"/>
      <w:lvlText w:val=""/>
      <w:lvlJc w:val="left"/>
      <w:pPr>
        <w:ind w:left="5040" w:hanging="360"/>
      </w:pPr>
      <w:rPr>
        <w:rFonts w:ascii="Symbol" w:hAnsi="Symbol" w:hint="default"/>
      </w:rPr>
    </w:lvl>
    <w:lvl w:ilvl="7" w:tplc="5490724E">
      <w:start w:val="1"/>
      <w:numFmt w:val="bullet"/>
      <w:lvlText w:val="o"/>
      <w:lvlJc w:val="left"/>
      <w:pPr>
        <w:ind w:left="5760" w:hanging="360"/>
      </w:pPr>
      <w:rPr>
        <w:rFonts w:ascii="Courier New" w:hAnsi="Courier New" w:hint="default"/>
      </w:rPr>
    </w:lvl>
    <w:lvl w:ilvl="8" w:tplc="930EE76A">
      <w:start w:val="1"/>
      <w:numFmt w:val="bullet"/>
      <w:lvlText w:val=""/>
      <w:lvlJc w:val="left"/>
      <w:pPr>
        <w:ind w:left="6480" w:hanging="360"/>
      </w:pPr>
      <w:rPr>
        <w:rFonts w:ascii="Wingdings" w:hAnsi="Wingdings" w:hint="default"/>
      </w:rPr>
    </w:lvl>
  </w:abstractNum>
  <w:abstractNum w:abstractNumId="12" w15:restartNumberingAfterBreak="0">
    <w:nsid w:val="1F66A476"/>
    <w:multiLevelType w:val="hybridMultilevel"/>
    <w:tmpl w:val="FDB24014"/>
    <w:lvl w:ilvl="0" w:tplc="A0009262">
      <w:start w:val="1"/>
      <w:numFmt w:val="bullet"/>
      <w:lvlText w:val="·"/>
      <w:lvlJc w:val="left"/>
      <w:pPr>
        <w:ind w:left="720" w:hanging="360"/>
      </w:pPr>
      <w:rPr>
        <w:rFonts w:ascii="Symbol" w:hAnsi="Symbol" w:hint="default"/>
      </w:rPr>
    </w:lvl>
    <w:lvl w:ilvl="1" w:tplc="29446B7E">
      <w:start w:val="1"/>
      <w:numFmt w:val="bullet"/>
      <w:lvlText w:val="o"/>
      <w:lvlJc w:val="left"/>
      <w:pPr>
        <w:ind w:left="1440" w:hanging="360"/>
      </w:pPr>
      <w:rPr>
        <w:rFonts w:ascii="Courier New" w:hAnsi="Courier New" w:hint="default"/>
      </w:rPr>
    </w:lvl>
    <w:lvl w:ilvl="2" w:tplc="31AE2BA4">
      <w:start w:val="1"/>
      <w:numFmt w:val="bullet"/>
      <w:lvlText w:val=""/>
      <w:lvlJc w:val="left"/>
      <w:pPr>
        <w:ind w:left="2160" w:hanging="360"/>
      </w:pPr>
      <w:rPr>
        <w:rFonts w:ascii="Wingdings" w:hAnsi="Wingdings" w:hint="default"/>
      </w:rPr>
    </w:lvl>
    <w:lvl w:ilvl="3" w:tplc="80F01E70">
      <w:start w:val="1"/>
      <w:numFmt w:val="bullet"/>
      <w:lvlText w:val=""/>
      <w:lvlJc w:val="left"/>
      <w:pPr>
        <w:ind w:left="2880" w:hanging="360"/>
      </w:pPr>
      <w:rPr>
        <w:rFonts w:ascii="Symbol" w:hAnsi="Symbol" w:hint="default"/>
      </w:rPr>
    </w:lvl>
    <w:lvl w:ilvl="4" w:tplc="FFCA94A4">
      <w:start w:val="1"/>
      <w:numFmt w:val="bullet"/>
      <w:lvlText w:val="o"/>
      <w:lvlJc w:val="left"/>
      <w:pPr>
        <w:ind w:left="3600" w:hanging="360"/>
      </w:pPr>
      <w:rPr>
        <w:rFonts w:ascii="Courier New" w:hAnsi="Courier New" w:hint="default"/>
      </w:rPr>
    </w:lvl>
    <w:lvl w:ilvl="5" w:tplc="E70C6264">
      <w:start w:val="1"/>
      <w:numFmt w:val="bullet"/>
      <w:lvlText w:val=""/>
      <w:lvlJc w:val="left"/>
      <w:pPr>
        <w:ind w:left="4320" w:hanging="360"/>
      </w:pPr>
      <w:rPr>
        <w:rFonts w:ascii="Wingdings" w:hAnsi="Wingdings" w:hint="default"/>
      </w:rPr>
    </w:lvl>
    <w:lvl w:ilvl="6" w:tplc="31D8AD18">
      <w:start w:val="1"/>
      <w:numFmt w:val="bullet"/>
      <w:lvlText w:val=""/>
      <w:lvlJc w:val="left"/>
      <w:pPr>
        <w:ind w:left="5040" w:hanging="360"/>
      </w:pPr>
      <w:rPr>
        <w:rFonts w:ascii="Symbol" w:hAnsi="Symbol" w:hint="default"/>
      </w:rPr>
    </w:lvl>
    <w:lvl w:ilvl="7" w:tplc="1C5405AE">
      <w:start w:val="1"/>
      <w:numFmt w:val="bullet"/>
      <w:lvlText w:val="o"/>
      <w:lvlJc w:val="left"/>
      <w:pPr>
        <w:ind w:left="5760" w:hanging="360"/>
      </w:pPr>
      <w:rPr>
        <w:rFonts w:ascii="Courier New" w:hAnsi="Courier New" w:hint="default"/>
      </w:rPr>
    </w:lvl>
    <w:lvl w:ilvl="8" w:tplc="1E367002">
      <w:start w:val="1"/>
      <w:numFmt w:val="bullet"/>
      <w:lvlText w:val=""/>
      <w:lvlJc w:val="left"/>
      <w:pPr>
        <w:ind w:left="6480" w:hanging="360"/>
      </w:pPr>
      <w:rPr>
        <w:rFonts w:ascii="Wingdings" w:hAnsi="Wingdings" w:hint="default"/>
      </w:rPr>
    </w:lvl>
  </w:abstractNum>
  <w:abstractNum w:abstractNumId="13" w15:restartNumberingAfterBreak="0">
    <w:nsid w:val="20E27DE1"/>
    <w:multiLevelType w:val="hybridMultilevel"/>
    <w:tmpl w:val="4022B9A0"/>
    <w:lvl w:ilvl="0" w:tplc="AB4AAA3E">
      <w:start w:val="1"/>
      <w:numFmt w:val="bullet"/>
      <w:lvlText w:val="·"/>
      <w:lvlJc w:val="left"/>
      <w:pPr>
        <w:ind w:left="720" w:hanging="360"/>
      </w:pPr>
      <w:rPr>
        <w:rFonts w:ascii="Symbol" w:hAnsi="Symbol" w:hint="default"/>
      </w:rPr>
    </w:lvl>
    <w:lvl w:ilvl="1" w:tplc="A176CD32">
      <w:start w:val="1"/>
      <w:numFmt w:val="bullet"/>
      <w:lvlText w:val="o"/>
      <w:lvlJc w:val="left"/>
      <w:pPr>
        <w:ind w:left="1440" w:hanging="360"/>
      </w:pPr>
      <w:rPr>
        <w:rFonts w:ascii="Courier New" w:hAnsi="Courier New" w:hint="default"/>
      </w:rPr>
    </w:lvl>
    <w:lvl w:ilvl="2" w:tplc="6DFA925C">
      <w:start w:val="1"/>
      <w:numFmt w:val="bullet"/>
      <w:lvlText w:val=""/>
      <w:lvlJc w:val="left"/>
      <w:pPr>
        <w:ind w:left="2160" w:hanging="360"/>
      </w:pPr>
      <w:rPr>
        <w:rFonts w:ascii="Wingdings" w:hAnsi="Wingdings" w:hint="default"/>
      </w:rPr>
    </w:lvl>
    <w:lvl w:ilvl="3" w:tplc="4112DA08">
      <w:start w:val="1"/>
      <w:numFmt w:val="bullet"/>
      <w:lvlText w:val=""/>
      <w:lvlJc w:val="left"/>
      <w:pPr>
        <w:ind w:left="2880" w:hanging="360"/>
      </w:pPr>
      <w:rPr>
        <w:rFonts w:ascii="Symbol" w:hAnsi="Symbol" w:hint="default"/>
      </w:rPr>
    </w:lvl>
    <w:lvl w:ilvl="4" w:tplc="DF1A91F8">
      <w:start w:val="1"/>
      <w:numFmt w:val="bullet"/>
      <w:lvlText w:val="o"/>
      <w:lvlJc w:val="left"/>
      <w:pPr>
        <w:ind w:left="3600" w:hanging="360"/>
      </w:pPr>
      <w:rPr>
        <w:rFonts w:ascii="Courier New" w:hAnsi="Courier New" w:hint="default"/>
      </w:rPr>
    </w:lvl>
    <w:lvl w:ilvl="5" w:tplc="594085E2">
      <w:start w:val="1"/>
      <w:numFmt w:val="bullet"/>
      <w:lvlText w:val=""/>
      <w:lvlJc w:val="left"/>
      <w:pPr>
        <w:ind w:left="4320" w:hanging="360"/>
      </w:pPr>
      <w:rPr>
        <w:rFonts w:ascii="Wingdings" w:hAnsi="Wingdings" w:hint="default"/>
      </w:rPr>
    </w:lvl>
    <w:lvl w:ilvl="6" w:tplc="901E459A">
      <w:start w:val="1"/>
      <w:numFmt w:val="bullet"/>
      <w:lvlText w:val=""/>
      <w:lvlJc w:val="left"/>
      <w:pPr>
        <w:ind w:left="5040" w:hanging="360"/>
      </w:pPr>
      <w:rPr>
        <w:rFonts w:ascii="Symbol" w:hAnsi="Symbol" w:hint="default"/>
      </w:rPr>
    </w:lvl>
    <w:lvl w:ilvl="7" w:tplc="95E87440">
      <w:start w:val="1"/>
      <w:numFmt w:val="bullet"/>
      <w:lvlText w:val="o"/>
      <w:lvlJc w:val="left"/>
      <w:pPr>
        <w:ind w:left="5760" w:hanging="360"/>
      </w:pPr>
      <w:rPr>
        <w:rFonts w:ascii="Courier New" w:hAnsi="Courier New" w:hint="default"/>
      </w:rPr>
    </w:lvl>
    <w:lvl w:ilvl="8" w:tplc="4E8E2F52">
      <w:start w:val="1"/>
      <w:numFmt w:val="bullet"/>
      <w:lvlText w:val=""/>
      <w:lvlJc w:val="left"/>
      <w:pPr>
        <w:ind w:left="6480" w:hanging="360"/>
      </w:pPr>
      <w:rPr>
        <w:rFonts w:ascii="Wingdings" w:hAnsi="Wingdings" w:hint="default"/>
      </w:rPr>
    </w:lvl>
  </w:abstractNum>
  <w:abstractNum w:abstractNumId="14" w15:restartNumberingAfterBreak="0">
    <w:nsid w:val="214465F8"/>
    <w:multiLevelType w:val="multilevel"/>
    <w:tmpl w:val="507AB5D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5FD329"/>
    <w:multiLevelType w:val="hybridMultilevel"/>
    <w:tmpl w:val="E38E6F1C"/>
    <w:lvl w:ilvl="0" w:tplc="F3968762">
      <w:start w:val="1"/>
      <w:numFmt w:val="bullet"/>
      <w:lvlText w:val=""/>
      <w:lvlJc w:val="left"/>
      <w:pPr>
        <w:ind w:left="720" w:hanging="360"/>
      </w:pPr>
      <w:rPr>
        <w:rFonts w:ascii="Symbol" w:hAnsi="Symbol" w:hint="default"/>
      </w:rPr>
    </w:lvl>
    <w:lvl w:ilvl="1" w:tplc="5C687AB6">
      <w:start w:val="1"/>
      <w:numFmt w:val="bullet"/>
      <w:lvlText w:val="o"/>
      <w:lvlJc w:val="left"/>
      <w:pPr>
        <w:ind w:left="1440" w:hanging="360"/>
      </w:pPr>
      <w:rPr>
        <w:rFonts w:ascii="Courier New" w:hAnsi="Courier New" w:hint="default"/>
      </w:rPr>
    </w:lvl>
    <w:lvl w:ilvl="2" w:tplc="3108641E">
      <w:start w:val="1"/>
      <w:numFmt w:val="bullet"/>
      <w:lvlText w:val=""/>
      <w:lvlJc w:val="left"/>
      <w:pPr>
        <w:ind w:left="2160" w:hanging="360"/>
      </w:pPr>
      <w:rPr>
        <w:rFonts w:ascii="Wingdings" w:hAnsi="Wingdings" w:hint="default"/>
      </w:rPr>
    </w:lvl>
    <w:lvl w:ilvl="3" w:tplc="3DB0F6E6">
      <w:start w:val="1"/>
      <w:numFmt w:val="bullet"/>
      <w:lvlText w:val=""/>
      <w:lvlJc w:val="left"/>
      <w:pPr>
        <w:ind w:left="2880" w:hanging="360"/>
      </w:pPr>
      <w:rPr>
        <w:rFonts w:ascii="Symbol" w:hAnsi="Symbol" w:hint="default"/>
      </w:rPr>
    </w:lvl>
    <w:lvl w:ilvl="4" w:tplc="7E40E366">
      <w:start w:val="1"/>
      <w:numFmt w:val="bullet"/>
      <w:lvlText w:val="o"/>
      <w:lvlJc w:val="left"/>
      <w:pPr>
        <w:ind w:left="3600" w:hanging="360"/>
      </w:pPr>
      <w:rPr>
        <w:rFonts w:ascii="Courier New" w:hAnsi="Courier New" w:hint="default"/>
      </w:rPr>
    </w:lvl>
    <w:lvl w:ilvl="5" w:tplc="3C3418DE">
      <w:start w:val="1"/>
      <w:numFmt w:val="bullet"/>
      <w:lvlText w:val=""/>
      <w:lvlJc w:val="left"/>
      <w:pPr>
        <w:ind w:left="4320" w:hanging="360"/>
      </w:pPr>
      <w:rPr>
        <w:rFonts w:ascii="Wingdings" w:hAnsi="Wingdings" w:hint="default"/>
      </w:rPr>
    </w:lvl>
    <w:lvl w:ilvl="6" w:tplc="6CD21F52">
      <w:start w:val="1"/>
      <w:numFmt w:val="bullet"/>
      <w:lvlText w:val=""/>
      <w:lvlJc w:val="left"/>
      <w:pPr>
        <w:ind w:left="5040" w:hanging="360"/>
      </w:pPr>
      <w:rPr>
        <w:rFonts w:ascii="Symbol" w:hAnsi="Symbol" w:hint="default"/>
      </w:rPr>
    </w:lvl>
    <w:lvl w:ilvl="7" w:tplc="0D9C67D6">
      <w:start w:val="1"/>
      <w:numFmt w:val="bullet"/>
      <w:lvlText w:val="o"/>
      <w:lvlJc w:val="left"/>
      <w:pPr>
        <w:ind w:left="5760" w:hanging="360"/>
      </w:pPr>
      <w:rPr>
        <w:rFonts w:ascii="Courier New" w:hAnsi="Courier New" w:hint="default"/>
      </w:rPr>
    </w:lvl>
    <w:lvl w:ilvl="8" w:tplc="14D692F8">
      <w:start w:val="1"/>
      <w:numFmt w:val="bullet"/>
      <w:lvlText w:val=""/>
      <w:lvlJc w:val="left"/>
      <w:pPr>
        <w:ind w:left="6480" w:hanging="360"/>
      </w:pPr>
      <w:rPr>
        <w:rFonts w:ascii="Wingdings" w:hAnsi="Wingdings" w:hint="default"/>
      </w:rPr>
    </w:lvl>
  </w:abstractNum>
  <w:abstractNum w:abstractNumId="16" w15:restartNumberingAfterBreak="0">
    <w:nsid w:val="2B622440"/>
    <w:multiLevelType w:val="hybridMultilevel"/>
    <w:tmpl w:val="C41CD73E"/>
    <w:lvl w:ilvl="0" w:tplc="E5F457E0">
      <w:start w:val="1"/>
      <w:numFmt w:val="bullet"/>
      <w:lvlText w:val="·"/>
      <w:lvlJc w:val="left"/>
      <w:pPr>
        <w:ind w:left="720" w:hanging="360"/>
      </w:pPr>
      <w:rPr>
        <w:rFonts w:ascii="Symbol" w:hAnsi="Symbol" w:hint="default"/>
      </w:rPr>
    </w:lvl>
    <w:lvl w:ilvl="1" w:tplc="8F0E8DFA">
      <w:start w:val="1"/>
      <w:numFmt w:val="bullet"/>
      <w:lvlText w:val="o"/>
      <w:lvlJc w:val="left"/>
      <w:pPr>
        <w:ind w:left="1440" w:hanging="360"/>
      </w:pPr>
      <w:rPr>
        <w:rFonts w:ascii="Courier New" w:hAnsi="Courier New" w:hint="default"/>
      </w:rPr>
    </w:lvl>
    <w:lvl w:ilvl="2" w:tplc="16260DFC">
      <w:start w:val="1"/>
      <w:numFmt w:val="bullet"/>
      <w:lvlText w:val=""/>
      <w:lvlJc w:val="left"/>
      <w:pPr>
        <w:ind w:left="2160" w:hanging="360"/>
      </w:pPr>
      <w:rPr>
        <w:rFonts w:ascii="Wingdings" w:hAnsi="Wingdings" w:hint="default"/>
      </w:rPr>
    </w:lvl>
    <w:lvl w:ilvl="3" w:tplc="BD8C5784">
      <w:start w:val="1"/>
      <w:numFmt w:val="bullet"/>
      <w:lvlText w:val=""/>
      <w:lvlJc w:val="left"/>
      <w:pPr>
        <w:ind w:left="2880" w:hanging="360"/>
      </w:pPr>
      <w:rPr>
        <w:rFonts w:ascii="Symbol" w:hAnsi="Symbol" w:hint="default"/>
      </w:rPr>
    </w:lvl>
    <w:lvl w:ilvl="4" w:tplc="D480C31C">
      <w:start w:val="1"/>
      <w:numFmt w:val="bullet"/>
      <w:lvlText w:val="o"/>
      <w:lvlJc w:val="left"/>
      <w:pPr>
        <w:ind w:left="3600" w:hanging="360"/>
      </w:pPr>
      <w:rPr>
        <w:rFonts w:ascii="Courier New" w:hAnsi="Courier New" w:hint="default"/>
      </w:rPr>
    </w:lvl>
    <w:lvl w:ilvl="5" w:tplc="8A545988">
      <w:start w:val="1"/>
      <w:numFmt w:val="bullet"/>
      <w:lvlText w:val=""/>
      <w:lvlJc w:val="left"/>
      <w:pPr>
        <w:ind w:left="4320" w:hanging="360"/>
      </w:pPr>
      <w:rPr>
        <w:rFonts w:ascii="Wingdings" w:hAnsi="Wingdings" w:hint="default"/>
      </w:rPr>
    </w:lvl>
    <w:lvl w:ilvl="6" w:tplc="2B781008">
      <w:start w:val="1"/>
      <w:numFmt w:val="bullet"/>
      <w:lvlText w:val=""/>
      <w:lvlJc w:val="left"/>
      <w:pPr>
        <w:ind w:left="5040" w:hanging="360"/>
      </w:pPr>
      <w:rPr>
        <w:rFonts w:ascii="Symbol" w:hAnsi="Symbol" w:hint="default"/>
      </w:rPr>
    </w:lvl>
    <w:lvl w:ilvl="7" w:tplc="57107D50">
      <w:start w:val="1"/>
      <w:numFmt w:val="bullet"/>
      <w:lvlText w:val="o"/>
      <w:lvlJc w:val="left"/>
      <w:pPr>
        <w:ind w:left="5760" w:hanging="360"/>
      </w:pPr>
      <w:rPr>
        <w:rFonts w:ascii="Courier New" w:hAnsi="Courier New" w:hint="default"/>
      </w:rPr>
    </w:lvl>
    <w:lvl w:ilvl="8" w:tplc="DF4C1260">
      <w:start w:val="1"/>
      <w:numFmt w:val="bullet"/>
      <w:lvlText w:val=""/>
      <w:lvlJc w:val="left"/>
      <w:pPr>
        <w:ind w:left="6480" w:hanging="360"/>
      </w:pPr>
      <w:rPr>
        <w:rFonts w:ascii="Wingdings" w:hAnsi="Wingdings" w:hint="default"/>
      </w:rPr>
    </w:lvl>
  </w:abstractNum>
  <w:abstractNum w:abstractNumId="17" w15:restartNumberingAfterBreak="0">
    <w:nsid w:val="2B66239A"/>
    <w:multiLevelType w:val="hybridMultilevel"/>
    <w:tmpl w:val="6EE8147E"/>
    <w:lvl w:ilvl="0" w:tplc="ABB26C8A">
      <w:start w:val="1"/>
      <w:numFmt w:val="bullet"/>
      <w:lvlText w:val=""/>
      <w:lvlJc w:val="left"/>
      <w:pPr>
        <w:ind w:left="720" w:hanging="360"/>
      </w:pPr>
      <w:rPr>
        <w:rFonts w:ascii="Symbol" w:hAnsi="Symbol" w:hint="default"/>
      </w:rPr>
    </w:lvl>
    <w:lvl w:ilvl="1" w:tplc="6A66325E">
      <w:start w:val="1"/>
      <w:numFmt w:val="bullet"/>
      <w:lvlText w:val="o"/>
      <w:lvlJc w:val="left"/>
      <w:pPr>
        <w:ind w:left="1440" w:hanging="360"/>
      </w:pPr>
      <w:rPr>
        <w:rFonts w:ascii="Symbol" w:hAnsi="Symbol" w:hint="default"/>
      </w:rPr>
    </w:lvl>
    <w:lvl w:ilvl="2" w:tplc="A6C09E68">
      <w:start w:val="1"/>
      <w:numFmt w:val="bullet"/>
      <w:lvlText w:val=""/>
      <w:lvlJc w:val="left"/>
      <w:pPr>
        <w:ind w:left="2160" w:hanging="360"/>
      </w:pPr>
      <w:rPr>
        <w:rFonts w:ascii="Wingdings" w:hAnsi="Wingdings" w:hint="default"/>
      </w:rPr>
    </w:lvl>
    <w:lvl w:ilvl="3" w:tplc="A38E0022">
      <w:start w:val="1"/>
      <w:numFmt w:val="bullet"/>
      <w:lvlText w:val=""/>
      <w:lvlJc w:val="left"/>
      <w:pPr>
        <w:ind w:left="2880" w:hanging="360"/>
      </w:pPr>
      <w:rPr>
        <w:rFonts w:ascii="Symbol" w:hAnsi="Symbol" w:hint="default"/>
      </w:rPr>
    </w:lvl>
    <w:lvl w:ilvl="4" w:tplc="5C8E0ECE">
      <w:start w:val="1"/>
      <w:numFmt w:val="bullet"/>
      <w:lvlText w:val="o"/>
      <w:lvlJc w:val="left"/>
      <w:pPr>
        <w:ind w:left="3600" w:hanging="360"/>
      </w:pPr>
      <w:rPr>
        <w:rFonts w:ascii="Courier New" w:hAnsi="Courier New" w:hint="default"/>
      </w:rPr>
    </w:lvl>
    <w:lvl w:ilvl="5" w:tplc="59720390">
      <w:start w:val="1"/>
      <w:numFmt w:val="bullet"/>
      <w:lvlText w:val=""/>
      <w:lvlJc w:val="left"/>
      <w:pPr>
        <w:ind w:left="4320" w:hanging="360"/>
      </w:pPr>
      <w:rPr>
        <w:rFonts w:ascii="Wingdings" w:hAnsi="Wingdings" w:hint="default"/>
      </w:rPr>
    </w:lvl>
    <w:lvl w:ilvl="6" w:tplc="1D9A1D18">
      <w:start w:val="1"/>
      <w:numFmt w:val="bullet"/>
      <w:lvlText w:val=""/>
      <w:lvlJc w:val="left"/>
      <w:pPr>
        <w:ind w:left="5040" w:hanging="360"/>
      </w:pPr>
      <w:rPr>
        <w:rFonts w:ascii="Symbol" w:hAnsi="Symbol" w:hint="default"/>
      </w:rPr>
    </w:lvl>
    <w:lvl w:ilvl="7" w:tplc="9B44F53C">
      <w:start w:val="1"/>
      <w:numFmt w:val="bullet"/>
      <w:lvlText w:val="o"/>
      <w:lvlJc w:val="left"/>
      <w:pPr>
        <w:ind w:left="5760" w:hanging="360"/>
      </w:pPr>
      <w:rPr>
        <w:rFonts w:ascii="Courier New" w:hAnsi="Courier New" w:hint="default"/>
      </w:rPr>
    </w:lvl>
    <w:lvl w:ilvl="8" w:tplc="84F06AA6">
      <w:start w:val="1"/>
      <w:numFmt w:val="bullet"/>
      <w:lvlText w:val=""/>
      <w:lvlJc w:val="left"/>
      <w:pPr>
        <w:ind w:left="6480" w:hanging="360"/>
      </w:pPr>
      <w:rPr>
        <w:rFonts w:ascii="Wingdings" w:hAnsi="Wingdings" w:hint="default"/>
      </w:rPr>
    </w:lvl>
  </w:abstractNum>
  <w:abstractNum w:abstractNumId="18" w15:restartNumberingAfterBreak="0">
    <w:nsid w:val="2DE605A0"/>
    <w:multiLevelType w:val="hybridMultilevel"/>
    <w:tmpl w:val="75C21148"/>
    <w:lvl w:ilvl="0" w:tplc="61E8706A">
      <w:start w:val="1"/>
      <w:numFmt w:val="bullet"/>
      <w:lvlText w:val=""/>
      <w:lvlJc w:val="left"/>
      <w:pPr>
        <w:ind w:left="720" w:hanging="360"/>
      </w:pPr>
      <w:rPr>
        <w:rFonts w:ascii="Symbol" w:hAnsi="Symbol" w:hint="default"/>
      </w:rPr>
    </w:lvl>
    <w:lvl w:ilvl="1" w:tplc="133654D8">
      <w:start w:val="1"/>
      <w:numFmt w:val="bullet"/>
      <w:lvlText w:val="o"/>
      <w:lvlJc w:val="left"/>
      <w:pPr>
        <w:ind w:left="1440" w:hanging="360"/>
      </w:pPr>
      <w:rPr>
        <w:rFonts w:ascii="Courier New" w:hAnsi="Courier New" w:hint="default"/>
      </w:rPr>
    </w:lvl>
    <w:lvl w:ilvl="2" w:tplc="77602F12">
      <w:start w:val="1"/>
      <w:numFmt w:val="bullet"/>
      <w:lvlText w:val=""/>
      <w:lvlJc w:val="left"/>
      <w:pPr>
        <w:ind w:left="2160" w:hanging="360"/>
      </w:pPr>
      <w:rPr>
        <w:rFonts w:ascii="Wingdings" w:hAnsi="Wingdings" w:hint="default"/>
      </w:rPr>
    </w:lvl>
    <w:lvl w:ilvl="3" w:tplc="0DB429C8">
      <w:start w:val="1"/>
      <w:numFmt w:val="bullet"/>
      <w:lvlText w:val=""/>
      <w:lvlJc w:val="left"/>
      <w:pPr>
        <w:ind w:left="2880" w:hanging="360"/>
      </w:pPr>
      <w:rPr>
        <w:rFonts w:ascii="Symbol" w:hAnsi="Symbol" w:hint="default"/>
      </w:rPr>
    </w:lvl>
    <w:lvl w:ilvl="4" w:tplc="61D82EA8">
      <w:start w:val="1"/>
      <w:numFmt w:val="bullet"/>
      <w:lvlText w:val="o"/>
      <w:lvlJc w:val="left"/>
      <w:pPr>
        <w:ind w:left="3600" w:hanging="360"/>
      </w:pPr>
      <w:rPr>
        <w:rFonts w:ascii="Courier New" w:hAnsi="Courier New" w:hint="default"/>
      </w:rPr>
    </w:lvl>
    <w:lvl w:ilvl="5" w:tplc="31BA352A">
      <w:start w:val="1"/>
      <w:numFmt w:val="bullet"/>
      <w:lvlText w:val=""/>
      <w:lvlJc w:val="left"/>
      <w:pPr>
        <w:ind w:left="4320" w:hanging="360"/>
      </w:pPr>
      <w:rPr>
        <w:rFonts w:ascii="Wingdings" w:hAnsi="Wingdings" w:hint="default"/>
      </w:rPr>
    </w:lvl>
    <w:lvl w:ilvl="6" w:tplc="1E54ECDE">
      <w:start w:val="1"/>
      <w:numFmt w:val="bullet"/>
      <w:lvlText w:val=""/>
      <w:lvlJc w:val="left"/>
      <w:pPr>
        <w:ind w:left="5040" w:hanging="360"/>
      </w:pPr>
      <w:rPr>
        <w:rFonts w:ascii="Symbol" w:hAnsi="Symbol" w:hint="default"/>
      </w:rPr>
    </w:lvl>
    <w:lvl w:ilvl="7" w:tplc="AAA27754">
      <w:start w:val="1"/>
      <w:numFmt w:val="bullet"/>
      <w:lvlText w:val="o"/>
      <w:lvlJc w:val="left"/>
      <w:pPr>
        <w:ind w:left="5760" w:hanging="360"/>
      </w:pPr>
      <w:rPr>
        <w:rFonts w:ascii="Courier New" w:hAnsi="Courier New" w:hint="default"/>
      </w:rPr>
    </w:lvl>
    <w:lvl w:ilvl="8" w:tplc="56B8313A">
      <w:start w:val="1"/>
      <w:numFmt w:val="bullet"/>
      <w:lvlText w:val=""/>
      <w:lvlJc w:val="left"/>
      <w:pPr>
        <w:ind w:left="6480" w:hanging="360"/>
      </w:pPr>
      <w:rPr>
        <w:rFonts w:ascii="Wingdings" w:hAnsi="Wingdings" w:hint="default"/>
      </w:rPr>
    </w:lvl>
  </w:abstractNum>
  <w:abstractNum w:abstractNumId="19" w15:restartNumberingAfterBreak="0">
    <w:nsid w:val="2F6E150E"/>
    <w:multiLevelType w:val="hybridMultilevel"/>
    <w:tmpl w:val="A6268F0A"/>
    <w:lvl w:ilvl="0" w:tplc="1E4006DE">
      <w:start w:val="1"/>
      <w:numFmt w:val="bullet"/>
      <w:lvlText w:val=""/>
      <w:lvlJc w:val="left"/>
      <w:pPr>
        <w:ind w:left="720" w:hanging="360"/>
      </w:pPr>
      <w:rPr>
        <w:rFonts w:ascii="Symbol" w:hAnsi="Symbol" w:hint="default"/>
      </w:rPr>
    </w:lvl>
    <w:lvl w:ilvl="1" w:tplc="F0AA6E2C">
      <w:start w:val="1"/>
      <w:numFmt w:val="bullet"/>
      <w:lvlText w:val="o"/>
      <w:lvlJc w:val="left"/>
      <w:pPr>
        <w:ind w:left="1440" w:hanging="360"/>
      </w:pPr>
      <w:rPr>
        <w:rFonts w:ascii="Courier New" w:hAnsi="Courier New" w:hint="default"/>
      </w:rPr>
    </w:lvl>
    <w:lvl w:ilvl="2" w:tplc="10C497BE">
      <w:start w:val="1"/>
      <w:numFmt w:val="bullet"/>
      <w:lvlText w:val=""/>
      <w:lvlJc w:val="left"/>
      <w:pPr>
        <w:ind w:left="2160" w:hanging="360"/>
      </w:pPr>
      <w:rPr>
        <w:rFonts w:ascii="Wingdings" w:hAnsi="Wingdings" w:hint="default"/>
      </w:rPr>
    </w:lvl>
    <w:lvl w:ilvl="3" w:tplc="CA1C5244">
      <w:start w:val="1"/>
      <w:numFmt w:val="bullet"/>
      <w:lvlText w:val=""/>
      <w:lvlJc w:val="left"/>
      <w:pPr>
        <w:ind w:left="2880" w:hanging="360"/>
      </w:pPr>
      <w:rPr>
        <w:rFonts w:ascii="Symbol" w:hAnsi="Symbol" w:hint="default"/>
      </w:rPr>
    </w:lvl>
    <w:lvl w:ilvl="4" w:tplc="4FA4C13C">
      <w:start w:val="1"/>
      <w:numFmt w:val="bullet"/>
      <w:lvlText w:val="o"/>
      <w:lvlJc w:val="left"/>
      <w:pPr>
        <w:ind w:left="3600" w:hanging="360"/>
      </w:pPr>
      <w:rPr>
        <w:rFonts w:ascii="Courier New" w:hAnsi="Courier New" w:hint="default"/>
      </w:rPr>
    </w:lvl>
    <w:lvl w:ilvl="5" w:tplc="A2C28558">
      <w:start w:val="1"/>
      <w:numFmt w:val="bullet"/>
      <w:lvlText w:val=""/>
      <w:lvlJc w:val="left"/>
      <w:pPr>
        <w:ind w:left="4320" w:hanging="360"/>
      </w:pPr>
      <w:rPr>
        <w:rFonts w:ascii="Wingdings" w:hAnsi="Wingdings" w:hint="default"/>
      </w:rPr>
    </w:lvl>
    <w:lvl w:ilvl="6" w:tplc="E9DC37B6">
      <w:start w:val="1"/>
      <w:numFmt w:val="bullet"/>
      <w:lvlText w:val=""/>
      <w:lvlJc w:val="left"/>
      <w:pPr>
        <w:ind w:left="5040" w:hanging="360"/>
      </w:pPr>
      <w:rPr>
        <w:rFonts w:ascii="Symbol" w:hAnsi="Symbol" w:hint="default"/>
      </w:rPr>
    </w:lvl>
    <w:lvl w:ilvl="7" w:tplc="A940A43E">
      <w:start w:val="1"/>
      <w:numFmt w:val="bullet"/>
      <w:lvlText w:val="o"/>
      <w:lvlJc w:val="left"/>
      <w:pPr>
        <w:ind w:left="5760" w:hanging="360"/>
      </w:pPr>
      <w:rPr>
        <w:rFonts w:ascii="Courier New" w:hAnsi="Courier New" w:hint="default"/>
      </w:rPr>
    </w:lvl>
    <w:lvl w:ilvl="8" w:tplc="89C0FDB4">
      <w:start w:val="1"/>
      <w:numFmt w:val="bullet"/>
      <w:lvlText w:val=""/>
      <w:lvlJc w:val="left"/>
      <w:pPr>
        <w:ind w:left="6480" w:hanging="360"/>
      </w:pPr>
      <w:rPr>
        <w:rFonts w:ascii="Wingdings" w:hAnsi="Wingdings" w:hint="default"/>
      </w:rPr>
    </w:lvl>
  </w:abstractNum>
  <w:abstractNum w:abstractNumId="20" w15:restartNumberingAfterBreak="0">
    <w:nsid w:val="32949A79"/>
    <w:multiLevelType w:val="hybridMultilevel"/>
    <w:tmpl w:val="68B6A318"/>
    <w:lvl w:ilvl="0" w:tplc="47E22372">
      <w:start w:val="1"/>
      <w:numFmt w:val="bullet"/>
      <w:lvlText w:val="·"/>
      <w:lvlJc w:val="left"/>
      <w:pPr>
        <w:ind w:left="720" w:hanging="360"/>
      </w:pPr>
      <w:rPr>
        <w:rFonts w:ascii="Symbol" w:hAnsi="Symbol" w:hint="default"/>
      </w:rPr>
    </w:lvl>
    <w:lvl w:ilvl="1" w:tplc="4A5868E6">
      <w:start w:val="1"/>
      <w:numFmt w:val="bullet"/>
      <w:lvlText w:val="o"/>
      <w:lvlJc w:val="left"/>
      <w:pPr>
        <w:ind w:left="1440" w:hanging="360"/>
      </w:pPr>
      <w:rPr>
        <w:rFonts w:ascii="Courier New" w:hAnsi="Courier New" w:hint="default"/>
      </w:rPr>
    </w:lvl>
    <w:lvl w:ilvl="2" w:tplc="AB3A7B30">
      <w:start w:val="1"/>
      <w:numFmt w:val="bullet"/>
      <w:lvlText w:val=""/>
      <w:lvlJc w:val="left"/>
      <w:pPr>
        <w:ind w:left="2160" w:hanging="360"/>
      </w:pPr>
      <w:rPr>
        <w:rFonts w:ascii="Wingdings" w:hAnsi="Wingdings" w:hint="default"/>
      </w:rPr>
    </w:lvl>
    <w:lvl w:ilvl="3" w:tplc="730635B6">
      <w:start w:val="1"/>
      <w:numFmt w:val="bullet"/>
      <w:lvlText w:val=""/>
      <w:lvlJc w:val="left"/>
      <w:pPr>
        <w:ind w:left="2880" w:hanging="360"/>
      </w:pPr>
      <w:rPr>
        <w:rFonts w:ascii="Symbol" w:hAnsi="Symbol" w:hint="default"/>
      </w:rPr>
    </w:lvl>
    <w:lvl w:ilvl="4" w:tplc="E77CFDE8">
      <w:start w:val="1"/>
      <w:numFmt w:val="bullet"/>
      <w:lvlText w:val="o"/>
      <w:lvlJc w:val="left"/>
      <w:pPr>
        <w:ind w:left="3600" w:hanging="360"/>
      </w:pPr>
      <w:rPr>
        <w:rFonts w:ascii="Courier New" w:hAnsi="Courier New" w:hint="default"/>
      </w:rPr>
    </w:lvl>
    <w:lvl w:ilvl="5" w:tplc="426CBC04">
      <w:start w:val="1"/>
      <w:numFmt w:val="bullet"/>
      <w:lvlText w:val=""/>
      <w:lvlJc w:val="left"/>
      <w:pPr>
        <w:ind w:left="4320" w:hanging="360"/>
      </w:pPr>
      <w:rPr>
        <w:rFonts w:ascii="Wingdings" w:hAnsi="Wingdings" w:hint="default"/>
      </w:rPr>
    </w:lvl>
    <w:lvl w:ilvl="6" w:tplc="7EEA51CA">
      <w:start w:val="1"/>
      <w:numFmt w:val="bullet"/>
      <w:lvlText w:val=""/>
      <w:lvlJc w:val="left"/>
      <w:pPr>
        <w:ind w:left="5040" w:hanging="360"/>
      </w:pPr>
      <w:rPr>
        <w:rFonts w:ascii="Symbol" w:hAnsi="Symbol" w:hint="default"/>
      </w:rPr>
    </w:lvl>
    <w:lvl w:ilvl="7" w:tplc="0DA6E692">
      <w:start w:val="1"/>
      <w:numFmt w:val="bullet"/>
      <w:lvlText w:val="o"/>
      <w:lvlJc w:val="left"/>
      <w:pPr>
        <w:ind w:left="5760" w:hanging="360"/>
      </w:pPr>
      <w:rPr>
        <w:rFonts w:ascii="Courier New" w:hAnsi="Courier New" w:hint="default"/>
      </w:rPr>
    </w:lvl>
    <w:lvl w:ilvl="8" w:tplc="EAB8157A">
      <w:start w:val="1"/>
      <w:numFmt w:val="bullet"/>
      <w:lvlText w:val=""/>
      <w:lvlJc w:val="left"/>
      <w:pPr>
        <w:ind w:left="6480" w:hanging="360"/>
      </w:pPr>
      <w:rPr>
        <w:rFonts w:ascii="Wingdings" w:hAnsi="Wingdings" w:hint="default"/>
      </w:rPr>
    </w:lvl>
  </w:abstractNum>
  <w:abstractNum w:abstractNumId="21" w15:restartNumberingAfterBreak="0">
    <w:nsid w:val="3E4D39D6"/>
    <w:multiLevelType w:val="multilevel"/>
    <w:tmpl w:val="1E1A3A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824683"/>
    <w:multiLevelType w:val="multilevel"/>
    <w:tmpl w:val="0FE63252"/>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56173C"/>
    <w:multiLevelType w:val="multilevel"/>
    <w:tmpl w:val="71FC7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9A4F5B"/>
    <w:multiLevelType w:val="multilevel"/>
    <w:tmpl w:val="A4608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5251E82"/>
    <w:multiLevelType w:val="multilevel"/>
    <w:tmpl w:val="6CCEBACE"/>
    <w:lvl w:ilvl="0">
      <w:start w:val="26"/>
      <w:numFmt w:val="decimal"/>
      <w:lvlText w:val="%1."/>
      <w:lvlJc w:val="left"/>
      <w:pPr>
        <w:ind w:left="990" w:hanging="360"/>
      </w:pPr>
      <w:rPr>
        <w:rFonts w:ascii="Times New Roman" w:hAnsi="Times New Roman"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4812ABBA"/>
    <w:multiLevelType w:val="multilevel"/>
    <w:tmpl w:val="EC201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8ABD8BE"/>
    <w:multiLevelType w:val="hybridMultilevel"/>
    <w:tmpl w:val="36361D6A"/>
    <w:lvl w:ilvl="0" w:tplc="E1E47CB6">
      <w:start w:val="1"/>
      <w:numFmt w:val="bullet"/>
      <w:lvlText w:val=""/>
      <w:lvlJc w:val="left"/>
      <w:pPr>
        <w:ind w:left="720" w:hanging="360"/>
      </w:pPr>
      <w:rPr>
        <w:rFonts w:ascii="Symbol" w:hAnsi="Symbol" w:hint="default"/>
      </w:rPr>
    </w:lvl>
    <w:lvl w:ilvl="1" w:tplc="E76E1592">
      <w:start w:val="1"/>
      <w:numFmt w:val="bullet"/>
      <w:lvlText w:val="o"/>
      <w:lvlJc w:val="left"/>
      <w:pPr>
        <w:ind w:left="1440" w:hanging="360"/>
      </w:pPr>
      <w:rPr>
        <w:rFonts w:ascii="Courier New" w:hAnsi="Courier New" w:hint="default"/>
      </w:rPr>
    </w:lvl>
    <w:lvl w:ilvl="2" w:tplc="C740854C">
      <w:start w:val="1"/>
      <w:numFmt w:val="bullet"/>
      <w:lvlText w:val=""/>
      <w:lvlJc w:val="left"/>
      <w:pPr>
        <w:ind w:left="2160" w:hanging="360"/>
      </w:pPr>
      <w:rPr>
        <w:rFonts w:ascii="Wingdings" w:hAnsi="Wingdings" w:hint="default"/>
      </w:rPr>
    </w:lvl>
    <w:lvl w:ilvl="3" w:tplc="2AEE4BE0">
      <w:start w:val="1"/>
      <w:numFmt w:val="bullet"/>
      <w:lvlText w:val=""/>
      <w:lvlJc w:val="left"/>
      <w:pPr>
        <w:ind w:left="2880" w:hanging="360"/>
      </w:pPr>
      <w:rPr>
        <w:rFonts w:ascii="Symbol" w:hAnsi="Symbol" w:hint="default"/>
      </w:rPr>
    </w:lvl>
    <w:lvl w:ilvl="4" w:tplc="2CFC33A8">
      <w:start w:val="1"/>
      <w:numFmt w:val="bullet"/>
      <w:lvlText w:val="o"/>
      <w:lvlJc w:val="left"/>
      <w:pPr>
        <w:ind w:left="3600" w:hanging="360"/>
      </w:pPr>
      <w:rPr>
        <w:rFonts w:ascii="Courier New" w:hAnsi="Courier New" w:hint="default"/>
      </w:rPr>
    </w:lvl>
    <w:lvl w:ilvl="5" w:tplc="39B06F5A">
      <w:start w:val="1"/>
      <w:numFmt w:val="bullet"/>
      <w:lvlText w:val=""/>
      <w:lvlJc w:val="left"/>
      <w:pPr>
        <w:ind w:left="4320" w:hanging="360"/>
      </w:pPr>
      <w:rPr>
        <w:rFonts w:ascii="Wingdings" w:hAnsi="Wingdings" w:hint="default"/>
      </w:rPr>
    </w:lvl>
    <w:lvl w:ilvl="6" w:tplc="51688E16">
      <w:start w:val="1"/>
      <w:numFmt w:val="bullet"/>
      <w:lvlText w:val=""/>
      <w:lvlJc w:val="left"/>
      <w:pPr>
        <w:ind w:left="5040" w:hanging="360"/>
      </w:pPr>
      <w:rPr>
        <w:rFonts w:ascii="Symbol" w:hAnsi="Symbol" w:hint="default"/>
      </w:rPr>
    </w:lvl>
    <w:lvl w:ilvl="7" w:tplc="79041924">
      <w:start w:val="1"/>
      <w:numFmt w:val="bullet"/>
      <w:lvlText w:val="o"/>
      <w:lvlJc w:val="left"/>
      <w:pPr>
        <w:ind w:left="5760" w:hanging="360"/>
      </w:pPr>
      <w:rPr>
        <w:rFonts w:ascii="Courier New" w:hAnsi="Courier New" w:hint="default"/>
      </w:rPr>
    </w:lvl>
    <w:lvl w:ilvl="8" w:tplc="D7767342">
      <w:start w:val="1"/>
      <w:numFmt w:val="bullet"/>
      <w:lvlText w:val=""/>
      <w:lvlJc w:val="left"/>
      <w:pPr>
        <w:ind w:left="6480" w:hanging="360"/>
      </w:pPr>
      <w:rPr>
        <w:rFonts w:ascii="Wingdings" w:hAnsi="Wingdings" w:hint="default"/>
      </w:rPr>
    </w:lvl>
  </w:abstractNum>
  <w:abstractNum w:abstractNumId="28" w15:restartNumberingAfterBreak="0">
    <w:nsid w:val="4923BE71"/>
    <w:multiLevelType w:val="multilevel"/>
    <w:tmpl w:val="F8766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A26F949"/>
    <w:multiLevelType w:val="hybridMultilevel"/>
    <w:tmpl w:val="92125596"/>
    <w:lvl w:ilvl="0" w:tplc="AE3E3256">
      <w:start w:val="1"/>
      <w:numFmt w:val="decimal"/>
      <w:lvlText w:val="%1)"/>
      <w:lvlJc w:val="left"/>
      <w:pPr>
        <w:ind w:left="360" w:hanging="360"/>
      </w:pPr>
      <w:rPr>
        <w:rFonts w:ascii="Times New Roman" w:hAnsi="Times New Roman" w:hint="default"/>
      </w:rPr>
    </w:lvl>
    <w:lvl w:ilvl="1" w:tplc="981E2250">
      <w:start w:val="1"/>
      <w:numFmt w:val="lowerLetter"/>
      <w:lvlText w:val="%2."/>
      <w:lvlJc w:val="left"/>
      <w:pPr>
        <w:ind w:left="1080" w:hanging="360"/>
      </w:pPr>
    </w:lvl>
    <w:lvl w:ilvl="2" w:tplc="D14E5AAE">
      <w:start w:val="1"/>
      <w:numFmt w:val="lowerRoman"/>
      <w:lvlText w:val="%3."/>
      <w:lvlJc w:val="right"/>
      <w:pPr>
        <w:ind w:left="1800" w:hanging="180"/>
      </w:pPr>
    </w:lvl>
    <w:lvl w:ilvl="3" w:tplc="1D0493FC">
      <w:start w:val="1"/>
      <w:numFmt w:val="decimal"/>
      <w:lvlText w:val="%4."/>
      <w:lvlJc w:val="left"/>
      <w:pPr>
        <w:ind w:left="2520" w:hanging="360"/>
      </w:pPr>
    </w:lvl>
    <w:lvl w:ilvl="4" w:tplc="B3A8DB38">
      <w:start w:val="1"/>
      <w:numFmt w:val="lowerLetter"/>
      <w:lvlText w:val="%5."/>
      <w:lvlJc w:val="left"/>
      <w:pPr>
        <w:ind w:left="3240" w:hanging="360"/>
      </w:pPr>
    </w:lvl>
    <w:lvl w:ilvl="5" w:tplc="6C16E11C">
      <w:start w:val="1"/>
      <w:numFmt w:val="lowerRoman"/>
      <w:lvlText w:val="%6."/>
      <w:lvlJc w:val="right"/>
      <w:pPr>
        <w:ind w:left="3960" w:hanging="180"/>
      </w:pPr>
    </w:lvl>
    <w:lvl w:ilvl="6" w:tplc="8BB6533E">
      <w:start w:val="1"/>
      <w:numFmt w:val="decimal"/>
      <w:lvlText w:val="%7."/>
      <w:lvlJc w:val="left"/>
      <w:pPr>
        <w:ind w:left="4680" w:hanging="360"/>
      </w:pPr>
    </w:lvl>
    <w:lvl w:ilvl="7" w:tplc="E1B43A84">
      <w:start w:val="1"/>
      <w:numFmt w:val="lowerLetter"/>
      <w:lvlText w:val="%8."/>
      <w:lvlJc w:val="left"/>
      <w:pPr>
        <w:ind w:left="5400" w:hanging="360"/>
      </w:pPr>
    </w:lvl>
    <w:lvl w:ilvl="8" w:tplc="57AA8366">
      <w:start w:val="1"/>
      <w:numFmt w:val="lowerRoman"/>
      <w:lvlText w:val="%9."/>
      <w:lvlJc w:val="right"/>
      <w:pPr>
        <w:ind w:left="6120" w:hanging="180"/>
      </w:pPr>
    </w:lvl>
  </w:abstractNum>
  <w:abstractNum w:abstractNumId="30" w15:restartNumberingAfterBreak="0">
    <w:nsid w:val="4BA71728"/>
    <w:multiLevelType w:val="multilevel"/>
    <w:tmpl w:val="3698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DB434A"/>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B55EED"/>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4329B7"/>
    <w:multiLevelType w:val="hybridMultilevel"/>
    <w:tmpl w:val="0D70C58A"/>
    <w:lvl w:ilvl="0" w:tplc="D6E481D4">
      <w:start w:val="1"/>
      <w:numFmt w:val="bullet"/>
      <w:lvlText w:val="o"/>
      <w:lvlJc w:val="left"/>
      <w:pPr>
        <w:ind w:left="1440" w:hanging="360"/>
      </w:pPr>
      <w:rPr>
        <w:rFonts w:ascii="Courier New" w:hAnsi="Courier New" w:hint="default"/>
      </w:rPr>
    </w:lvl>
    <w:lvl w:ilvl="1" w:tplc="33EAF826">
      <w:start w:val="1"/>
      <w:numFmt w:val="bullet"/>
      <w:lvlText w:val="o"/>
      <w:lvlJc w:val="left"/>
      <w:pPr>
        <w:ind w:left="1440" w:hanging="360"/>
      </w:pPr>
      <w:rPr>
        <w:rFonts w:ascii="Courier New" w:hAnsi="Courier New" w:hint="default"/>
      </w:rPr>
    </w:lvl>
    <w:lvl w:ilvl="2" w:tplc="84041E7A">
      <w:start w:val="1"/>
      <w:numFmt w:val="bullet"/>
      <w:lvlText w:val=""/>
      <w:lvlJc w:val="left"/>
      <w:pPr>
        <w:ind w:left="2160" w:hanging="360"/>
      </w:pPr>
      <w:rPr>
        <w:rFonts w:ascii="Wingdings" w:hAnsi="Wingdings" w:hint="default"/>
      </w:rPr>
    </w:lvl>
    <w:lvl w:ilvl="3" w:tplc="769A66FA">
      <w:start w:val="1"/>
      <w:numFmt w:val="bullet"/>
      <w:lvlText w:val=""/>
      <w:lvlJc w:val="left"/>
      <w:pPr>
        <w:ind w:left="2880" w:hanging="360"/>
      </w:pPr>
      <w:rPr>
        <w:rFonts w:ascii="Symbol" w:hAnsi="Symbol" w:hint="default"/>
      </w:rPr>
    </w:lvl>
    <w:lvl w:ilvl="4" w:tplc="1588467E">
      <w:start w:val="1"/>
      <w:numFmt w:val="bullet"/>
      <w:lvlText w:val="o"/>
      <w:lvlJc w:val="left"/>
      <w:pPr>
        <w:ind w:left="3600" w:hanging="360"/>
      </w:pPr>
      <w:rPr>
        <w:rFonts w:ascii="Courier New" w:hAnsi="Courier New" w:hint="default"/>
      </w:rPr>
    </w:lvl>
    <w:lvl w:ilvl="5" w:tplc="9F283220">
      <w:start w:val="1"/>
      <w:numFmt w:val="bullet"/>
      <w:lvlText w:val=""/>
      <w:lvlJc w:val="left"/>
      <w:pPr>
        <w:ind w:left="4320" w:hanging="360"/>
      </w:pPr>
      <w:rPr>
        <w:rFonts w:ascii="Wingdings" w:hAnsi="Wingdings" w:hint="default"/>
      </w:rPr>
    </w:lvl>
    <w:lvl w:ilvl="6" w:tplc="6D06E49C">
      <w:start w:val="1"/>
      <w:numFmt w:val="bullet"/>
      <w:lvlText w:val=""/>
      <w:lvlJc w:val="left"/>
      <w:pPr>
        <w:ind w:left="5040" w:hanging="360"/>
      </w:pPr>
      <w:rPr>
        <w:rFonts w:ascii="Symbol" w:hAnsi="Symbol" w:hint="default"/>
      </w:rPr>
    </w:lvl>
    <w:lvl w:ilvl="7" w:tplc="CED42052">
      <w:start w:val="1"/>
      <w:numFmt w:val="bullet"/>
      <w:lvlText w:val="o"/>
      <w:lvlJc w:val="left"/>
      <w:pPr>
        <w:ind w:left="5760" w:hanging="360"/>
      </w:pPr>
      <w:rPr>
        <w:rFonts w:ascii="Courier New" w:hAnsi="Courier New" w:hint="default"/>
      </w:rPr>
    </w:lvl>
    <w:lvl w:ilvl="8" w:tplc="3D5C4042">
      <w:start w:val="1"/>
      <w:numFmt w:val="bullet"/>
      <w:lvlText w:val=""/>
      <w:lvlJc w:val="left"/>
      <w:pPr>
        <w:ind w:left="6480" w:hanging="360"/>
      </w:pPr>
      <w:rPr>
        <w:rFonts w:ascii="Wingdings" w:hAnsi="Wingdings" w:hint="default"/>
      </w:rPr>
    </w:lvl>
  </w:abstractNum>
  <w:abstractNum w:abstractNumId="34" w15:restartNumberingAfterBreak="0">
    <w:nsid w:val="53285A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718E093"/>
    <w:multiLevelType w:val="hybridMultilevel"/>
    <w:tmpl w:val="22903A00"/>
    <w:lvl w:ilvl="0" w:tplc="6E16DE5E">
      <w:start w:val="1"/>
      <w:numFmt w:val="bullet"/>
      <w:lvlText w:val="·"/>
      <w:lvlJc w:val="left"/>
      <w:pPr>
        <w:ind w:left="720" w:hanging="360"/>
      </w:pPr>
      <w:rPr>
        <w:rFonts w:ascii="Symbol" w:hAnsi="Symbol" w:hint="default"/>
      </w:rPr>
    </w:lvl>
    <w:lvl w:ilvl="1" w:tplc="70AAADAC">
      <w:start w:val="1"/>
      <w:numFmt w:val="bullet"/>
      <w:lvlText w:val="o"/>
      <w:lvlJc w:val="left"/>
      <w:pPr>
        <w:ind w:left="1440" w:hanging="360"/>
      </w:pPr>
      <w:rPr>
        <w:rFonts w:ascii="Courier New" w:hAnsi="Courier New" w:hint="default"/>
      </w:rPr>
    </w:lvl>
    <w:lvl w:ilvl="2" w:tplc="418A9606">
      <w:start w:val="1"/>
      <w:numFmt w:val="bullet"/>
      <w:lvlText w:val=""/>
      <w:lvlJc w:val="left"/>
      <w:pPr>
        <w:ind w:left="2160" w:hanging="360"/>
      </w:pPr>
      <w:rPr>
        <w:rFonts w:ascii="Wingdings" w:hAnsi="Wingdings" w:hint="default"/>
      </w:rPr>
    </w:lvl>
    <w:lvl w:ilvl="3" w:tplc="E472AB34">
      <w:start w:val="1"/>
      <w:numFmt w:val="bullet"/>
      <w:lvlText w:val=""/>
      <w:lvlJc w:val="left"/>
      <w:pPr>
        <w:ind w:left="2880" w:hanging="360"/>
      </w:pPr>
      <w:rPr>
        <w:rFonts w:ascii="Symbol" w:hAnsi="Symbol" w:hint="default"/>
      </w:rPr>
    </w:lvl>
    <w:lvl w:ilvl="4" w:tplc="6A8E30C0">
      <w:start w:val="1"/>
      <w:numFmt w:val="bullet"/>
      <w:lvlText w:val="o"/>
      <w:lvlJc w:val="left"/>
      <w:pPr>
        <w:ind w:left="3600" w:hanging="360"/>
      </w:pPr>
      <w:rPr>
        <w:rFonts w:ascii="Courier New" w:hAnsi="Courier New" w:hint="default"/>
      </w:rPr>
    </w:lvl>
    <w:lvl w:ilvl="5" w:tplc="9AA2B6AA">
      <w:start w:val="1"/>
      <w:numFmt w:val="bullet"/>
      <w:lvlText w:val=""/>
      <w:lvlJc w:val="left"/>
      <w:pPr>
        <w:ind w:left="4320" w:hanging="360"/>
      </w:pPr>
      <w:rPr>
        <w:rFonts w:ascii="Wingdings" w:hAnsi="Wingdings" w:hint="default"/>
      </w:rPr>
    </w:lvl>
    <w:lvl w:ilvl="6" w:tplc="40240200">
      <w:start w:val="1"/>
      <w:numFmt w:val="bullet"/>
      <w:lvlText w:val=""/>
      <w:lvlJc w:val="left"/>
      <w:pPr>
        <w:ind w:left="5040" w:hanging="360"/>
      </w:pPr>
      <w:rPr>
        <w:rFonts w:ascii="Symbol" w:hAnsi="Symbol" w:hint="default"/>
      </w:rPr>
    </w:lvl>
    <w:lvl w:ilvl="7" w:tplc="0D4201F8">
      <w:start w:val="1"/>
      <w:numFmt w:val="bullet"/>
      <w:lvlText w:val="o"/>
      <w:lvlJc w:val="left"/>
      <w:pPr>
        <w:ind w:left="5760" w:hanging="360"/>
      </w:pPr>
      <w:rPr>
        <w:rFonts w:ascii="Courier New" w:hAnsi="Courier New" w:hint="default"/>
      </w:rPr>
    </w:lvl>
    <w:lvl w:ilvl="8" w:tplc="DB6095AC">
      <w:start w:val="1"/>
      <w:numFmt w:val="bullet"/>
      <w:lvlText w:val=""/>
      <w:lvlJc w:val="left"/>
      <w:pPr>
        <w:ind w:left="6480" w:hanging="360"/>
      </w:pPr>
      <w:rPr>
        <w:rFonts w:ascii="Wingdings" w:hAnsi="Wingdings" w:hint="default"/>
      </w:rPr>
    </w:lvl>
  </w:abstractNum>
  <w:abstractNum w:abstractNumId="36" w15:restartNumberingAfterBreak="0">
    <w:nsid w:val="5FAF8589"/>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3ED703"/>
    <w:multiLevelType w:val="hybridMultilevel"/>
    <w:tmpl w:val="43C07EBE"/>
    <w:lvl w:ilvl="0" w:tplc="D97A9734">
      <w:start w:val="1"/>
      <w:numFmt w:val="bullet"/>
      <w:lvlText w:val=""/>
      <w:lvlJc w:val="left"/>
      <w:pPr>
        <w:ind w:left="720" w:hanging="360"/>
      </w:pPr>
      <w:rPr>
        <w:rFonts w:ascii="Symbol" w:hAnsi="Symbol" w:hint="default"/>
      </w:rPr>
    </w:lvl>
    <w:lvl w:ilvl="1" w:tplc="3B2EDF0C">
      <w:start w:val="1"/>
      <w:numFmt w:val="bullet"/>
      <w:lvlText w:val="o"/>
      <w:lvlJc w:val="left"/>
      <w:pPr>
        <w:ind w:left="1440" w:hanging="360"/>
      </w:pPr>
      <w:rPr>
        <w:rFonts w:ascii="Courier New" w:hAnsi="Courier New" w:hint="default"/>
      </w:rPr>
    </w:lvl>
    <w:lvl w:ilvl="2" w:tplc="8574491C">
      <w:start w:val="1"/>
      <w:numFmt w:val="bullet"/>
      <w:lvlText w:val=""/>
      <w:lvlJc w:val="left"/>
      <w:pPr>
        <w:ind w:left="2160" w:hanging="360"/>
      </w:pPr>
      <w:rPr>
        <w:rFonts w:ascii="Wingdings" w:hAnsi="Wingdings" w:hint="default"/>
      </w:rPr>
    </w:lvl>
    <w:lvl w:ilvl="3" w:tplc="24EA7B88">
      <w:start w:val="1"/>
      <w:numFmt w:val="bullet"/>
      <w:lvlText w:val=""/>
      <w:lvlJc w:val="left"/>
      <w:pPr>
        <w:ind w:left="2880" w:hanging="360"/>
      </w:pPr>
      <w:rPr>
        <w:rFonts w:ascii="Symbol" w:hAnsi="Symbol" w:hint="default"/>
      </w:rPr>
    </w:lvl>
    <w:lvl w:ilvl="4" w:tplc="7DBACA9E">
      <w:start w:val="1"/>
      <w:numFmt w:val="bullet"/>
      <w:lvlText w:val="o"/>
      <w:lvlJc w:val="left"/>
      <w:pPr>
        <w:ind w:left="3600" w:hanging="360"/>
      </w:pPr>
      <w:rPr>
        <w:rFonts w:ascii="Courier New" w:hAnsi="Courier New" w:hint="default"/>
      </w:rPr>
    </w:lvl>
    <w:lvl w:ilvl="5" w:tplc="C77C8C28">
      <w:start w:val="1"/>
      <w:numFmt w:val="bullet"/>
      <w:lvlText w:val=""/>
      <w:lvlJc w:val="left"/>
      <w:pPr>
        <w:ind w:left="4320" w:hanging="360"/>
      </w:pPr>
      <w:rPr>
        <w:rFonts w:ascii="Wingdings" w:hAnsi="Wingdings" w:hint="default"/>
      </w:rPr>
    </w:lvl>
    <w:lvl w:ilvl="6" w:tplc="481AA00A">
      <w:start w:val="1"/>
      <w:numFmt w:val="bullet"/>
      <w:lvlText w:val=""/>
      <w:lvlJc w:val="left"/>
      <w:pPr>
        <w:ind w:left="5040" w:hanging="360"/>
      </w:pPr>
      <w:rPr>
        <w:rFonts w:ascii="Symbol" w:hAnsi="Symbol" w:hint="default"/>
      </w:rPr>
    </w:lvl>
    <w:lvl w:ilvl="7" w:tplc="4FBE8D0E">
      <w:start w:val="1"/>
      <w:numFmt w:val="bullet"/>
      <w:lvlText w:val="o"/>
      <w:lvlJc w:val="left"/>
      <w:pPr>
        <w:ind w:left="5760" w:hanging="360"/>
      </w:pPr>
      <w:rPr>
        <w:rFonts w:ascii="Courier New" w:hAnsi="Courier New" w:hint="default"/>
      </w:rPr>
    </w:lvl>
    <w:lvl w:ilvl="8" w:tplc="E0A6FED8">
      <w:start w:val="1"/>
      <w:numFmt w:val="bullet"/>
      <w:lvlText w:val=""/>
      <w:lvlJc w:val="left"/>
      <w:pPr>
        <w:ind w:left="6480" w:hanging="360"/>
      </w:pPr>
      <w:rPr>
        <w:rFonts w:ascii="Wingdings" w:hAnsi="Wingdings" w:hint="default"/>
      </w:rPr>
    </w:lvl>
  </w:abstractNum>
  <w:abstractNum w:abstractNumId="38" w15:restartNumberingAfterBreak="0">
    <w:nsid w:val="6AE338A0"/>
    <w:multiLevelType w:val="hybridMultilevel"/>
    <w:tmpl w:val="3DCC3552"/>
    <w:lvl w:ilvl="0" w:tplc="EF18FF80">
      <w:start w:val="1"/>
      <w:numFmt w:val="decimal"/>
      <w:lvlText w:val="5)"/>
      <w:lvlJc w:val="left"/>
      <w:pPr>
        <w:ind w:left="720" w:hanging="360"/>
      </w:pPr>
      <w:rPr>
        <w:rFonts w:ascii="Times New Roman" w:hAnsi="Times New Roman" w:hint="default"/>
      </w:rPr>
    </w:lvl>
    <w:lvl w:ilvl="1" w:tplc="9EA836D4">
      <w:start w:val="1"/>
      <w:numFmt w:val="lowerLetter"/>
      <w:lvlText w:val="%2."/>
      <w:lvlJc w:val="left"/>
      <w:pPr>
        <w:ind w:left="1440" w:hanging="360"/>
      </w:pPr>
    </w:lvl>
    <w:lvl w:ilvl="2" w:tplc="D4A45992">
      <w:start w:val="1"/>
      <w:numFmt w:val="lowerRoman"/>
      <w:lvlText w:val="%3."/>
      <w:lvlJc w:val="right"/>
      <w:pPr>
        <w:ind w:left="2160" w:hanging="180"/>
      </w:pPr>
    </w:lvl>
    <w:lvl w:ilvl="3" w:tplc="B784D890">
      <w:start w:val="1"/>
      <w:numFmt w:val="decimal"/>
      <w:lvlText w:val="%4."/>
      <w:lvlJc w:val="left"/>
      <w:pPr>
        <w:ind w:left="2880" w:hanging="360"/>
      </w:pPr>
    </w:lvl>
    <w:lvl w:ilvl="4" w:tplc="C3CAAB72">
      <w:start w:val="1"/>
      <w:numFmt w:val="lowerLetter"/>
      <w:lvlText w:val="%5."/>
      <w:lvlJc w:val="left"/>
      <w:pPr>
        <w:ind w:left="3600" w:hanging="360"/>
      </w:pPr>
    </w:lvl>
    <w:lvl w:ilvl="5" w:tplc="DDE6720E">
      <w:start w:val="1"/>
      <w:numFmt w:val="lowerRoman"/>
      <w:lvlText w:val="%6."/>
      <w:lvlJc w:val="right"/>
      <w:pPr>
        <w:ind w:left="4320" w:hanging="180"/>
      </w:pPr>
    </w:lvl>
    <w:lvl w:ilvl="6" w:tplc="F1BA1560">
      <w:start w:val="1"/>
      <w:numFmt w:val="decimal"/>
      <w:lvlText w:val="%7."/>
      <w:lvlJc w:val="left"/>
      <w:pPr>
        <w:ind w:left="5040" w:hanging="360"/>
      </w:pPr>
    </w:lvl>
    <w:lvl w:ilvl="7" w:tplc="73DAD810">
      <w:start w:val="1"/>
      <w:numFmt w:val="lowerLetter"/>
      <w:lvlText w:val="%8."/>
      <w:lvlJc w:val="left"/>
      <w:pPr>
        <w:ind w:left="5760" w:hanging="360"/>
      </w:pPr>
    </w:lvl>
    <w:lvl w:ilvl="8" w:tplc="564618A2">
      <w:start w:val="1"/>
      <w:numFmt w:val="lowerRoman"/>
      <w:lvlText w:val="%9."/>
      <w:lvlJc w:val="right"/>
      <w:pPr>
        <w:ind w:left="6480" w:hanging="180"/>
      </w:pPr>
    </w:lvl>
  </w:abstractNum>
  <w:abstractNum w:abstractNumId="39" w15:restartNumberingAfterBreak="0">
    <w:nsid w:val="6B3B01DE"/>
    <w:multiLevelType w:val="hybridMultilevel"/>
    <w:tmpl w:val="C8D67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A4A469"/>
    <w:multiLevelType w:val="multilevel"/>
    <w:tmpl w:val="718A18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0B29F2"/>
    <w:multiLevelType w:val="hybridMultilevel"/>
    <w:tmpl w:val="CD42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8056B"/>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AF22B6"/>
    <w:multiLevelType w:val="hybridMultilevel"/>
    <w:tmpl w:val="E2043B3A"/>
    <w:lvl w:ilvl="0" w:tplc="889E9254">
      <w:start w:val="1"/>
      <w:numFmt w:val="bullet"/>
      <w:lvlText w:val="·"/>
      <w:lvlJc w:val="left"/>
      <w:pPr>
        <w:ind w:left="720" w:hanging="360"/>
      </w:pPr>
      <w:rPr>
        <w:rFonts w:ascii="Symbol" w:hAnsi="Symbol" w:hint="default"/>
      </w:rPr>
    </w:lvl>
    <w:lvl w:ilvl="1" w:tplc="1184546E">
      <w:start w:val="1"/>
      <w:numFmt w:val="bullet"/>
      <w:lvlText w:val="o"/>
      <w:lvlJc w:val="left"/>
      <w:pPr>
        <w:ind w:left="1440" w:hanging="360"/>
      </w:pPr>
      <w:rPr>
        <w:rFonts w:ascii="Courier New" w:hAnsi="Courier New" w:hint="default"/>
      </w:rPr>
    </w:lvl>
    <w:lvl w:ilvl="2" w:tplc="6830550E">
      <w:start w:val="1"/>
      <w:numFmt w:val="bullet"/>
      <w:lvlText w:val=""/>
      <w:lvlJc w:val="left"/>
      <w:pPr>
        <w:ind w:left="2160" w:hanging="360"/>
      </w:pPr>
      <w:rPr>
        <w:rFonts w:ascii="Wingdings" w:hAnsi="Wingdings" w:hint="default"/>
      </w:rPr>
    </w:lvl>
    <w:lvl w:ilvl="3" w:tplc="6C403BC4">
      <w:start w:val="1"/>
      <w:numFmt w:val="bullet"/>
      <w:lvlText w:val=""/>
      <w:lvlJc w:val="left"/>
      <w:pPr>
        <w:ind w:left="2880" w:hanging="360"/>
      </w:pPr>
      <w:rPr>
        <w:rFonts w:ascii="Symbol" w:hAnsi="Symbol" w:hint="default"/>
      </w:rPr>
    </w:lvl>
    <w:lvl w:ilvl="4" w:tplc="3FE48146">
      <w:start w:val="1"/>
      <w:numFmt w:val="bullet"/>
      <w:lvlText w:val="o"/>
      <w:lvlJc w:val="left"/>
      <w:pPr>
        <w:ind w:left="3600" w:hanging="360"/>
      </w:pPr>
      <w:rPr>
        <w:rFonts w:ascii="Courier New" w:hAnsi="Courier New" w:hint="default"/>
      </w:rPr>
    </w:lvl>
    <w:lvl w:ilvl="5" w:tplc="BBFE94E0">
      <w:start w:val="1"/>
      <w:numFmt w:val="bullet"/>
      <w:lvlText w:val=""/>
      <w:lvlJc w:val="left"/>
      <w:pPr>
        <w:ind w:left="4320" w:hanging="360"/>
      </w:pPr>
      <w:rPr>
        <w:rFonts w:ascii="Wingdings" w:hAnsi="Wingdings" w:hint="default"/>
      </w:rPr>
    </w:lvl>
    <w:lvl w:ilvl="6" w:tplc="D862B912">
      <w:start w:val="1"/>
      <w:numFmt w:val="bullet"/>
      <w:lvlText w:val=""/>
      <w:lvlJc w:val="left"/>
      <w:pPr>
        <w:ind w:left="5040" w:hanging="360"/>
      </w:pPr>
      <w:rPr>
        <w:rFonts w:ascii="Symbol" w:hAnsi="Symbol" w:hint="default"/>
      </w:rPr>
    </w:lvl>
    <w:lvl w:ilvl="7" w:tplc="5F9445F0">
      <w:start w:val="1"/>
      <w:numFmt w:val="bullet"/>
      <w:lvlText w:val="o"/>
      <w:lvlJc w:val="left"/>
      <w:pPr>
        <w:ind w:left="5760" w:hanging="360"/>
      </w:pPr>
      <w:rPr>
        <w:rFonts w:ascii="Courier New" w:hAnsi="Courier New" w:hint="default"/>
      </w:rPr>
    </w:lvl>
    <w:lvl w:ilvl="8" w:tplc="7D7A2EB8">
      <w:start w:val="1"/>
      <w:numFmt w:val="bullet"/>
      <w:lvlText w:val=""/>
      <w:lvlJc w:val="left"/>
      <w:pPr>
        <w:ind w:left="6480" w:hanging="360"/>
      </w:pPr>
      <w:rPr>
        <w:rFonts w:ascii="Wingdings" w:hAnsi="Wingdings" w:hint="default"/>
      </w:rPr>
    </w:lvl>
  </w:abstractNum>
  <w:abstractNum w:abstractNumId="44" w15:restartNumberingAfterBreak="0">
    <w:nsid w:val="7D9F10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2245171">
    <w:abstractNumId w:val="23"/>
  </w:num>
  <w:num w:numId="2" w16cid:durableId="195433460">
    <w:abstractNumId w:val="21"/>
  </w:num>
  <w:num w:numId="3" w16cid:durableId="421410656">
    <w:abstractNumId w:val="26"/>
  </w:num>
  <w:num w:numId="4" w16cid:durableId="740178673">
    <w:abstractNumId w:val="40"/>
  </w:num>
  <w:num w:numId="5" w16cid:durableId="11686424">
    <w:abstractNumId w:val="5"/>
  </w:num>
  <w:num w:numId="6" w16cid:durableId="746730566">
    <w:abstractNumId w:val="28"/>
  </w:num>
  <w:num w:numId="7" w16cid:durableId="725950404">
    <w:abstractNumId w:val="22"/>
  </w:num>
  <w:num w:numId="8" w16cid:durableId="95291763">
    <w:abstractNumId w:val="17"/>
  </w:num>
  <w:num w:numId="9" w16cid:durableId="1001155896">
    <w:abstractNumId w:val="36"/>
  </w:num>
  <w:num w:numId="10" w16cid:durableId="1081295629">
    <w:abstractNumId w:val="25"/>
  </w:num>
  <w:num w:numId="11" w16cid:durableId="313223153">
    <w:abstractNumId w:val="10"/>
  </w:num>
  <w:num w:numId="12" w16cid:durableId="1367946144">
    <w:abstractNumId w:val="42"/>
  </w:num>
  <w:num w:numId="13" w16cid:durableId="1684090656">
    <w:abstractNumId w:val="2"/>
  </w:num>
  <w:num w:numId="14" w16cid:durableId="1632855558">
    <w:abstractNumId w:val="1"/>
  </w:num>
  <w:num w:numId="15" w16cid:durableId="445974113">
    <w:abstractNumId w:val="24"/>
  </w:num>
  <w:num w:numId="16" w16cid:durableId="1080174299">
    <w:abstractNumId w:val="6"/>
  </w:num>
  <w:num w:numId="17" w16cid:durableId="1657954813">
    <w:abstractNumId w:val="4"/>
  </w:num>
  <w:num w:numId="18" w16cid:durableId="680857173">
    <w:abstractNumId w:val="38"/>
  </w:num>
  <w:num w:numId="19" w16cid:durableId="955864813">
    <w:abstractNumId w:val="7"/>
  </w:num>
  <w:num w:numId="20" w16cid:durableId="906107613">
    <w:abstractNumId w:val="20"/>
  </w:num>
  <w:num w:numId="21" w16cid:durableId="1457023098">
    <w:abstractNumId w:val="19"/>
  </w:num>
  <w:num w:numId="22" w16cid:durableId="1515723818">
    <w:abstractNumId w:val="18"/>
  </w:num>
  <w:num w:numId="23" w16cid:durableId="98650190">
    <w:abstractNumId w:val="9"/>
  </w:num>
  <w:num w:numId="24" w16cid:durableId="847062123">
    <w:abstractNumId w:val="0"/>
  </w:num>
  <w:num w:numId="25" w16cid:durableId="1276860998">
    <w:abstractNumId w:val="33"/>
  </w:num>
  <w:num w:numId="26" w16cid:durableId="1696148151">
    <w:abstractNumId w:val="12"/>
  </w:num>
  <w:num w:numId="27" w16cid:durableId="1272662613">
    <w:abstractNumId w:val="35"/>
  </w:num>
  <w:num w:numId="28" w16cid:durableId="1059938131">
    <w:abstractNumId w:val="3"/>
  </w:num>
  <w:num w:numId="29" w16cid:durableId="1062555130">
    <w:abstractNumId w:val="11"/>
  </w:num>
  <w:num w:numId="30" w16cid:durableId="2142074035">
    <w:abstractNumId w:val="43"/>
  </w:num>
  <w:num w:numId="31" w16cid:durableId="1618178049">
    <w:abstractNumId w:val="13"/>
  </w:num>
  <w:num w:numId="32" w16cid:durableId="1076325387">
    <w:abstractNumId w:val="16"/>
  </w:num>
  <w:num w:numId="33" w16cid:durableId="1090077758">
    <w:abstractNumId w:val="37"/>
  </w:num>
  <w:num w:numId="34" w16cid:durableId="1833370105">
    <w:abstractNumId w:val="15"/>
  </w:num>
  <w:num w:numId="35" w16cid:durableId="227157979">
    <w:abstractNumId w:val="8"/>
  </w:num>
  <w:num w:numId="36" w16cid:durableId="2111310954">
    <w:abstractNumId w:val="27"/>
  </w:num>
  <w:num w:numId="37" w16cid:durableId="496848857">
    <w:abstractNumId w:val="29"/>
  </w:num>
  <w:num w:numId="38" w16cid:durableId="647788611">
    <w:abstractNumId w:val="14"/>
  </w:num>
  <w:num w:numId="39" w16cid:durableId="1198857752">
    <w:abstractNumId w:val="34"/>
  </w:num>
  <w:num w:numId="40" w16cid:durableId="2046445821">
    <w:abstractNumId w:val="32"/>
  </w:num>
  <w:num w:numId="41" w16cid:durableId="331375572">
    <w:abstractNumId w:val="44"/>
  </w:num>
  <w:num w:numId="42" w16cid:durableId="1035077437">
    <w:abstractNumId w:val="31"/>
  </w:num>
  <w:num w:numId="43" w16cid:durableId="1610500990">
    <w:abstractNumId w:val="39"/>
  </w:num>
  <w:num w:numId="44" w16cid:durableId="1128276113">
    <w:abstractNumId w:val="30"/>
  </w:num>
  <w:num w:numId="45" w16cid:durableId="618338838">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556810"/>
    <w:rsid w:val="000005DA"/>
    <w:rsid w:val="00001751"/>
    <w:rsid w:val="00002508"/>
    <w:rsid w:val="00002AEF"/>
    <w:rsid w:val="00002E47"/>
    <w:rsid w:val="00004876"/>
    <w:rsid w:val="00004BB3"/>
    <w:rsid w:val="00004F30"/>
    <w:rsid w:val="00005712"/>
    <w:rsid w:val="00005F7A"/>
    <w:rsid w:val="000069E8"/>
    <w:rsid w:val="00007193"/>
    <w:rsid w:val="000075A8"/>
    <w:rsid w:val="00007614"/>
    <w:rsid w:val="00007927"/>
    <w:rsid w:val="0001139A"/>
    <w:rsid w:val="000117A8"/>
    <w:rsid w:val="000122D8"/>
    <w:rsid w:val="000140E1"/>
    <w:rsid w:val="000142C7"/>
    <w:rsid w:val="0001537A"/>
    <w:rsid w:val="000164B4"/>
    <w:rsid w:val="00016AF1"/>
    <w:rsid w:val="000205EE"/>
    <w:rsid w:val="00020D93"/>
    <w:rsid w:val="00022391"/>
    <w:rsid w:val="00024F0E"/>
    <w:rsid w:val="00027810"/>
    <w:rsid w:val="000307D2"/>
    <w:rsid w:val="00031E9C"/>
    <w:rsid w:val="0003231B"/>
    <w:rsid w:val="0003338C"/>
    <w:rsid w:val="00034A5D"/>
    <w:rsid w:val="00041BE3"/>
    <w:rsid w:val="0004330C"/>
    <w:rsid w:val="00044342"/>
    <w:rsid w:val="00045416"/>
    <w:rsid w:val="0005086F"/>
    <w:rsid w:val="000558B0"/>
    <w:rsid w:val="0005591C"/>
    <w:rsid w:val="00055E81"/>
    <w:rsid w:val="00056FD0"/>
    <w:rsid w:val="00057967"/>
    <w:rsid w:val="0006129D"/>
    <w:rsid w:val="0006341C"/>
    <w:rsid w:val="0006343B"/>
    <w:rsid w:val="00063A81"/>
    <w:rsid w:val="0006459E"/>
    <w:rsid w:val="0006545A"/>
    <w:rsid w:val="000726DE"/>
    <w:rsid w:val="00073622"/>
    <w:rsid w:val="00073A51"/>
    <w:rsid w:val="00074CAC"/>
    <w:rsid w:val="00075BB7"/>
    <w:rsid w:val="00077AEC"/>
    <w:rsid w:val="00077EFA"/>
    <w:rsid w:val="00081C2A"/>
    <w:rsid w:val="00082C02"/>
    <w:rsid w:val="00085DF2"/>
    <w:rsid w:val="00086871"/>
    <w:rsid w:val="0009021E"/>
    <w:rsid w:val="00092D90"/>
    <w:rsid w:val="000934A6"/>
    <w:rsid w:val="00094E85"/>
    <w:rsid w:val="00095093"/>
    <w:rsid w:val="000A2A46"/>
    <w:rsid w:val="000A338D"/>
    <w:rsid w:val="000A3899"/>
    <w:rsid w:val="000A59AC"/>
    <w:rsid w:val="000A5D39"/>
    <w:rsid w:val="000B001A"/>
    <w:rsid w:val="000B1271"/>
    <w:rsid w:val="000B174F"/>
    <w:rsid w:val="000B2151"/>
    <w:rsid w:val="000B3D34"/>
    <w:rsid w:val="000B3E06"/>
    <w:rsid w:val="000B478D"/>
    <w:rsid w:val="000B48DE"/>
    <w:rsid w:val="000B4C5E"/>
    <w:rsid w:val="000B4DB8"/>
    <w:rsid w:val="000B5FE0"/>
    <w:rsid w:val="000B619B"/>
    <w:rsid w:val="000B67BA"/>
    <w:rsid w:val="000B6D99"/>
    <w:rsid w:val="000B7000"/>
    <w:rsid w:val="000C02FA"/>
    <w:rsid w:val="000C264C"/>
    <w:rsid w:val="000C3FE8"/>
    <w:rsid w:val="000C48C7"/>
    <w:rsid w:val="000C5E44"/>
    <w:rsid w:val="000C6A2B"/>
    <w:rsid w:val="000C7566"/>
    <w:rsid w:val="000C7837"/>
    <w:rsid w:val="000D022C"/>
    <w:rsid w:val="000D0473"/>
    <w:rsid w:val="000D1C36"/>
    <w:rsid w:val="000D41F0"/>
    <w:rsid w:val="000D43DA"/>
    <w:rsid w:val="000D4EA7"/>
    <w:rsid w:val="000E22C7"/>
    <w:rsid w:val="000E46A1"/>
    <w:rsid w:val="000E5DD0"/>
    <w:rsid w:val="000E6AE0"/>
    <w:rsid w:val="000E6BA6"/>
    <w:rsid w:val="000E7049"/>
    <w:rsid w:val="000F0DAB"/>
    <w:rsid w:val="000F10CD"/>
    <w:rsid w:val="000F1180"/>
    <w:rsid w:val="000F3C63"/>
    <w:rsid w:val="000F53F1"/>
    <w:rsid w:val="0010178B"/>
    <w:rsid w:val="00101CE9"/>
    <w:rsid w:val="00102A42"/>
    <w:rsid w:val="00102EFA"/>
    <w:rsid w:val="00105B0C"/>
    <w:rsid w:val="00106CDD"/>
    <w:rsid w:val="001076B6"/>
    <w:rsid w:val="001102A0"/>
    <w:rsid w:val="001156A0"/>
    <w:rsid w:val="00116494"/>
    <w:rsid w:val="001165AC"/>
    <w:rsid w:val="00120D3A"/>
    <w:rsid w:val="0012161C"/>
    <w:rsid w:val="001233BD"/>
    <w:rsid w:val="00124E2E"/>
    <w:rsid w:val="00124EA5"/>
    <w:rsid w:val="001250EC"/>
    <w:rsid w:val="0012566E"/>
    <w:rsid w:val="00125C5F"/>
    <w:rsid w:val="00126562"/>
    <w:rsid w:val="001316CB"/>
    <w:rsid w:val="00131FB4"/>
    <w:rsid w:val="00134096"/>
    <w:rsid w:val="001340E0"/>
    <w:rsid w:val="00134998"/>
    <w:rsid w:val="00136927"/>
    <w:rsid w:val="00137A09"/>
    <w:rsid w:val="0014264F"/>
    <w:rsid w:val="00142D81"/>
    <w:rsid w:val="001449C2"/>
    <w:rsid w:val="001450D4"/>
    <w:rsid w:val="00150103"/>
    <w:rsid w:val="0015071D"/>
    <w:rsid w:val="00150F59"/>
    <w:rsid w:val="001515EA"/>
    <w:rsid w:val="00153D22"/>
    <w:rsid w:val="00155273"/>
    <w:rsid w:val="001555BF"/>
    <w:rsid w:val="00157574"/>
    <w:rsid w:val="001575EC"/>
    <w:rsid w:val="00157B02"/>
    <w:rsid w:val="00160CCF"/>
    <w:rsid w:val="001623E6"/>
    <w:rsid w:val="001632BB"/>
    <w:rsid w:val="00164CFA"/>
    <w:rsid w:val="00165727"/>
    <w:rsid w:val="00167971"/>
    <w:rsid w:val="00167C2A"/>
    <w:rsid w:val="00171045"/>
    <w:rsid w:val="0017162C"/>
    <w:rsid w:val="00172D61"/>
    <w:rsid w:val="0017562F"/>
    <w:rsid w:val="00175783"/>
    <w:rsid w:val="00175AA1"/>
    <w:rsid w:val="00176254"/>
    <w:rsid w:val="001779B7"/>
    <w:rsid w:val="0018261F"/>
    <w:rsid w:val="00182B81"/>
    <w:rsid w:val="00184238"/>
    <w:rsid w:val="001843D9"/>
    <w:rsid w:val="0018541D"/>
    <w:rsid w:val="00186EC7"/>
    <w:rsid w:val="001879F3"/>
    <w:rsid w:val="00187FDD"/>
    <w:rsid w:val="001926C3"/>
    <w:rsid w:val="0019343C"/>
    <w:rsid w:val="00193B77"/>
    <w:rsid w:val="00194F42"/>
    <w:rsid w:val="0019530E"/>
    <w:rsid w:val="00197BE6"/>
    <w:rsid w:val="001A3111"/>
    <w:rsid w:val="001A41EF"/>
    <w:rsid w:val="001A6957"/>
    <w:rsid w:val="001A6DB0"/>
    <w:rsid w:val="001A71B3"/>
    <w:rsid w:val="001B0A8E"/>
    <w:rsid w:val="001B1588"/>
    <w:rsid w:val="001B16BA"/>
    <w:rsid w:val="001B2BFF"/>
    <w:rsid w:val="001B2C5C"/>
    <w:rsid w:val="001B5573"/>
    <w:rsid w:val="001B65BE"/>
    <w:rsid w:val="001B7605"/>
    <w:rsid w:val="001C162C"/>
    <w:rsid w:val="001C2CD7"/>
    <w:rsid w:val="001C2F11"/>
    <w:rsid w:val="001C30AC"/>
    <w:rsid w:val="001C3CA1"/>
    <w:rsid w:val="001C4CFF"/>
    <w:rsid w:val="001C657E"/>
    <w:rsid w:val="001D08A0"/>
    <w:rsid w:val="001D1560"/>
    <w:rsid w:val="001D1682"/>
    <w:rsid w:val="001D24E5"/>
    <w:rsid w:val="001D3C42"/>
    <w:rsid w:val="001D5672"/>
    <w:rsid w:val="001D59E6"/>
    <w:rsid w:val="001D5AB5"/>
    <w:rsid w:val="001D5E51"/>
    <w:rsid w:val="001E041E"/>
    <w:rsid w:val="001E23BF"/>
    <w:rsid w:val="001E2674"/>
    <w:rsid w:val="001E35E7"/>
    <w:rsid w:val="001F7A40"/>
    <w:rsid w:val="001F7B79"/>
    <w:rsid w:val="0020248E"/>
    <w:rsid w:val="0020323C"/>
    <w:rsid w:val="002032C8"/>
    <w:rsid w:val="00203E2E"/>
    <w:rsid w:val="002048F7"/>
    <w:rsid w:val="00207E2A"/>
    <w:rsid w:val="00210E1D"/>
    <w:rsid w:val="002116A6"/>
    <w:rsid w:val="00211B0F"/>
    <w:rsid w:val="00215AB7"/>
    <w:rsid w:val="002166DB"/>
    <w:rsid w:val="00216B42"/>
    <w:rsid w:val="00216CF4"/>
    <w:rsid w:val="00217DA3"/>
    <w:rsid w:val="00221D55"/>
    <w:rsid w:val="00222586"/>
    <w:rsid w:val="00224890"/>
    <w:rsid w:val="00224A9A"/>
    <w:rsid w:val="00225A0F"/>
    <w:rsid w:val="00225C4F"/>
    <w:rsid w:val="002261DB"/>
    <w:rsid w:val="00226D8D"/>
    <w:rsid w:val="00230946"/>
    <w:rsid w:val="002316B1"/>
    <w:rsid w:val="00231BAC"/>
    <w:rsid w:val="00232209"/>
    <w:rsid w:val="0023276B"/>
    <w:rsid w:val="00232AFA"/>
    <w:rsid w:val="00232F17"/>
    <w:rsid w:val="00237F0B"/>
    <w:rsid w:val="00240A6B"/>
    <w:rsid w:val="00241029"/>
    <w:rsid w:val="0024264E"/>
    <w:rsid w:val="00243344"/>
    <w:rsid w:val="002437FB"/>
    <w:rsid w:val="00244CEB"/>
    <w:rsid w:val="002464AF"/>
    <w:rsid w:val="0024728D"/>
    <w:rsid w:val="00250672"/>
    <w:rsid w:val="002528C3"/>
    <w:rsid w:val="00254150"/>
    <w:rsid w:val="00256ECB"/>
    <w:rsid w:val="00256FF9"/>
    <w:rsid w:val="00257A59"/>
    <w:rsid w:val="00261420"/>
    <w:rsid w:val="0026370B"/>
    <w:rsid w:val="00263AE7"/>
    <w:rsid w:val="00265E6F"/>
    <w:rsid w:val="002676F2"/>
    <w:rsid w:val="002731AA"/>
    <w:rsid w:val="0027510B"/>
    <w:rsid w:val="00275B49"/>
    <w:rsid w:val="0027661D"/>
    <w:rsid w:val="00277E66"/>
    <w:rsid w:val="002810C6"/>
    <w:rsid w:val="00281D20"/>
    <w:rsid w:val="00282E49"/>
    <w:rsid w:val="0028325F"/>
    <w:rsid w:val="0028422D"/>
    <w:rsid w:val="002870DB"/>
    <w:rsid w:val="00287B47"/>
    <w:rsid w:val="002906F7"/>
    <w:rsid w:val="00290E72"/>
    <w:rsid w:val="00291C70"/>
    <w:rsid w:val="00293255"/>
    <w:rsid w:val="002932AD"/>
    <w:rsid w:val="00293521"/>
    <w:rsid w:val="0029417B"/>
    <w:rsid w:val="0029613F"/>
    <w:rsid w:val="00296A54"/>
    <w:rsid w:val="002A146A"/>
    <w:rsid w:val="002A1BB3"/>
    <w:rsid w:val="002A35F2"/>
    <w:rsid w:val="002A3F87"/>
    <w:rsid w:val="002B0CCB"/>
    <w:rsid w:val="002B13B2"/>
    <w:rsid w:val="002B1942"/>
    <w:rsid w:val="002B6AED"/>
    <w:rsid w:val="002B72CE"/>
    <w:rsid w:val="002B7CF4"/>
    <w:rsid w:val="002C03F1"/>
    <w:rsid w:val="002C1A46"/>
    <w:rsid w:val="002C1DF1"/>
    <w:rsid w:val="002C2233"/>
    <w:rsid w:val="002D0B5B"/>
    <w:rsid w:val="002D1001"/>
    <w:rsid w:val="002D2677"/>
    <w:rsid w:val="002D53E3"/>
    <w:rsid w:val="002D59DA"/>
    <w:rsid w:val="002D7A2F"/>
    <w:rsid w:val="002E5011"/>
    <w:rsid w:val="002E5A1C"/>
    <w:rsid w:val="002E70E3"/>
    <w:rsid w:val="002E767C"/>
    <w:rsid w:val="002F048A"/>
    <w:rsid w:val="002F2577"/>
    <w:rsid w:val="002F40AB"/>
    <w:rsid w:val="002F54A2"/>
    <w:rsid w:val="002F5DC6"/>
    <w:rsid w:val="002F780D"/>
    <w:rsid w:val="002F7C5D"/>
    <w:rsid w:val="00301557"/>
    <w:rsid w:val="003031F1"/>
    <w:rsid w:val="00303F4E"/>
    <w:rsid w:val="00306C3F"/>
    <w:rsid w:val="0030723D"/>
    <w:rsid w:val="00310589"/>
    <w:rsid w:val="00311F3E"/>
    <w:rsid w:val="0031416F"/>
    <w:rsid w:val="00316D8F"/>
    <w:rsid w:val="003173E0"/>
    <w:rsid w:val="00317DD9"/>
    <w:rsid w:val="00322BA1"/>
    <w:rsid w:val="00324386"/>
    <w:rsid w:val="003269B0"/>
    <w:rsid w:val="00331173"/>
    <w:rsid w:val="00331E8B"/>
    <w:rsid w:val="00332F18"/>
    <w:rsid w:val="00333055"/>
    <w:rsid w:val="003352C8"/>
    <w:rsid w:val="003359AC"/>
    <w:rsid w:val="003375AC"/>
    <w:rsid w:val="0033793B"/>
    <w:rsid w:val="003401A3"/>
    <w:rsid w:val="00340380"/>
    <w:rsid w:val="003423E4"/>
    <w:rsid w:val="00350100"/>
    <w:rsid w:val="00351CC9"/>
    <w:rsid w:val="00352909"/>
    <w:rsid w:val="0035446C"/>
    <w:rsid w:val="00354CA7"/>
    <w:rsid w:val="00355E51"/>
    <w:rsid w:val="00360D41"/>
    <w:rsid w:val="00361BD0"/>
    <w:rsid w:val="00361EFA"/>
    <w:rsid w:val="00362033"/>
    <w:rsid w:val="0036342A"/>
    <w:rsid w:val="00367B36"/>
    <w:rsid w:val="003724AD"/>
    <w:rsid w:val="0037406B"/>
    <w:rsid w:val="00375340"/>
    <w:rsid w:val="00375CE1"/>
    <w:rsid w:val="0037615E"/>
    <w:rsid w:val="00380775"/>
    <w:rsid w:val="00380BF0"/>
    <w:rsid w:val="003813CE"/>
    <w:rsid w:val="003822C0"/>
    <w:rsid w:val="00383FF1"/>
    <w:rsid w:val="00384283"/>
    <w:rsid w:val="00384C51"/>
    <w:rsid w:val="0039002E"/>
    <w:rsid w:val="00390160"/>
    <w:rsid w:val="003902E9"/>
    <w:rsid w:val="003924B7"/>
    <w:rsid w:val="003933A9"/>
    <w:rsid w:val="00393E4F"/>
    <w:rsid w:val="00394809"/>
    <w:rsid w:val="00395B0C"/>
    <w:rsid w:val="00395C65"/>
    <w:rsid w:val="003963EE"/>
    <w:rsid w:val="003A164F"/>
    <w:rsid w:val="003A265E"/>
    <w:rsid w:val="003A2D66"/>
    <w:rsid w:val="003A65EA"/>
    <w:rsid w:val="003B1785"/>
    <w:rsid w:val="003B3CCC"/>
    <w:rsid w:val="003B4F64"/>
    <w:rsid w:val="003B675B"/>
    <w:rsid w:val="003C0452"/>
    <w:rsid w:val="003C0656"/>
    <w:rsid w:val="003C1CB2"/>
    <w:rsid w:val="003C1E2E"/>
    <w:rsid w:val="003C200D"/>
    <w:rsid w:val="003C3A6B"/>
    <w:rsid w:val="003C4A72"/>
    <w:rsid w:val="003C7793"/>
    <w:rsid w:val="003D0A9F"/>
    <w:rsid w:val="003D72F1"/>
    <w:rsid w:val="003E0D16"/>
    <w:rsid w:val="003E292C"/>
    <w:rsid w:val="003E3409"/>
    <w:rsid w:val="003E4A46"/>
    <w:rsid w:val="003E4D7B"/>
    <w:rsid w:val="003E69D7"/>
    <w:rsid w:val="003E6F02"/>
    <w:rsid w:val="003E6F42"/>
    <w:rsid w:val="003F2472"/>
    <w:rsid w:val="003F58A7"/>
    <w:rsid w:val="004007A6"/>
    <w:rsid w:val="00400D7E"/>
    <w:rsid w:val="00402F33"/>
    <w:rsid w:val="00402FA1"/>
    <w:rsid w:val="004043E3"/>
    <w:rsid w:val="004122A2"/>
    <w:rsid w:val="00412D0A"/>
    <w:rsid w:val="00413FDE"/>
    <w:rsid w:val="00414492"/>
    <w:rsid w:val="004150B6"/>
    <w:rsid w:val="00415520"/>
    <w:rsid w:val="00415746"/>
    <w:rsid w:val="00420B46"/>
    <w:rsid w:val="00421509"/>
    <w:rsid w:val="00423EE3"/>
    <w:rsid w:val="004244F6"/>
    <w:rsid w:val="00425F1A"/>
    <w:rsid w:val="00432FCC"/>
    <w:rsid w:val="0044052F"/>
    <w:rsid w:val="00440AE5"/>
    <w:rsid w:val="0044408B"/>
    <w:rsid w:val="00446227"/>
    <w:rsid w:val="00450909"/>
    <w:rsid w:val="004512E3"/>
    <w:rsid w:val="00453299"/>
    <w:rsid w:val="00453831"/>
    <w:rsid w:val="00453D15"/>
    <w:rsid w:val="004561EE"/>
    <w:rsid w:val="004578AF"/>
    <w:rsid w:val="00462BBD"/>
    <w:rsid w:val="004653F9"/>
    <w:rsid w:val="004713C0"/>
    <w:rsid w:val="0047313C"/>
    <w:rsid w:val="0048188B"/>
    <w:rsid w:val="00481E6F"/>
    <w:rsid w:val="004838B8"/>
    <w:rsid w:val="00487372"/>
    <w:rsid w:val="00487AA8"/>
    <w:rsid w:val="00487AD9"/>
    <w:rsid w:val="0049091A"/>
    <w:rsid w:val="0049151C"/>
    <w:rsid w:val="0049292F"/>
    <w:rsid w:val="00493121"/>
    <w:rsid w:val="00495619"/>
    <w:rsid w:val="00496DC1"/>
    <w:rsid w:val="004A1806"/>
    <w:rsid w:val="004A20F6"/>
    <w:rsid w:val="004A3E47"/>
    <w:rsid w:val="004A4178"/>
    <w:rsid w:val="004A515D"/>
    <w:rsid w:val="004A5BC9"/>
    <w:rsid w:val="004A6B4F"/>
    <w:rsid w:val="004A7147"/>
    <w:rsid w:val="004A7420"/>
    <w:rsid w:val="004A7A28"/>
    <w:rsid w:val="004B06C4"/>
    <w:rsid w:val="004B16AA"/>
    <w:rsid w:val="004B1946"/>
    <w:rsid w:val="004B359C"/>
    <w:rsid w:val="004B35AF"/>
    <w:rsid w:val="004B3C4F"/>
    <w:rsid w:val="004B5457"/>
    <w:rsid w:val="004B615C"/>
    <w:rsid w:val="004C244F"/>
    <w:rsid w:val="004C4528"/>
    <w:rsid w:val="004C4650"/>
    <w:rsid w:val="004C4716"/>
    <w:rsid w:val="004C4947"/>
    <w:rsid w:val="004C6426"/>
    <w:rsid w:val="004C7112"/>
    <w:rsid w:val="004C7C93"/>
    <w:rsid w:val="004D0E74"/>
    <w:rsid w:val="004D1FF7"/>
    <w:rsid w:val="004D319C"/>
    <w:rsid w:val="004D33CA"/>
    <w:rsid w:val="004D550F"/>
    <w:rsid w:val="004D5D68"/>
    <w:rsid w:val="004D77B0"/>
    <w:rsid w:val="004E0AF0"/>
    <w:rsid w:val="004E1F19"/>
    <w:rsid w:val="004E2E9D"/>
    <w:rsid w:val="004E46E6"/>
    <w:rsid w:val="004E4D6D"/>
    <w:rsid w:val="004E7384"/>
    <w:rsid w:val="004F0660"/>
    <w:rsid w:val="004F0E41"/>
    <w:rsid w:val="004F2403"/>
    <w:rsid w:val="004F3196"/>
    <w:rsid w:val="004F397C"/>
    <w:rsid w:val="004F4B75"/>
    <w:rsid w:val="005044CE"/>
    <w:rsid w:val="00504C10"/>
    <w:rsid w:val="00506266"/>
    <w:rsid w:val="00511768"/>
    <w:rsid w:val="005118B3"/>
    <w:rsid w:val="00512F93"/>
    <w:rsid w:val="00513C0E"/>
    <w:rsid w:val="00514075"/>
    <w:rsid w:val="00515DE8"/>
    <w:rsid w:val="005176EF"/>
    <w:rsid w:val="0052292D"/>
    <w:rsid w:val="00523444"/>
    <w:rsid w:val="005259AC"/>
    <w:rsid w:val="00526CD8"/>
    <w:rsid w:val="00535229"/>
    <w:rsid w:val="00535269"/>
    <w:rsid w:val="00535839"/>
    <w:rsid w:val="00537CB5"/>
    <w:rsid w:val="005422AC"/>
    <w:rsid w:val="00546240"/>
    <w:rsid w:val="00547323"/>
    <w:rsid w:val="00550A64"/>
    <w:rsid w:val="00552CF7"/>
    <w:rsid w:val="00552DA6"/>
    <w:rsid w:val="0055314F"/>
    <w:rsid w:val="0055361B"/>
    <w:rsid w:val="005556C9"/>
    <w:rsid w:val="00556180"/>
    <w:rsid w:val="00564C88"/>
    <w:rsid w:val="0056576C"/>
    <w:rsid w:val="0056580A"/>
    <w:rsid w:val="0056583D"/>
    <w:rsid w:val="0056719C"/>
    <w:rsid w:val="0057069C"/>
    <w:rsid w:val="00570B50"/>
    <w:rsid w:val="005711BF"/>
    <w:rsid w:val="00572252"/>
    <w:rsid w:val="005722C2"/>
    <w:rsid w:val="0057578D"/>
    <w:rsid w:val="005826E2"/>
    <w:rsid w:val="00582B3B"/>
    <w:rsid w:val="00585173"/>
    <w:rsid w:val="005859CB"/>
    <w:rsid w:val="00586B75"/>
    <w:rsid w:val="00587210"/>
    <w:rsid w:val="0058757A"/>
    <w:rsid w:val="00593522"/>
    <w:rsid w:val="00593A4F"/>
    <w:rsid w:val="00594EFE"/>
    <w:rsid w:val="0059558E"/>
    <w:rsid w:val="005A1A15"/>
    <w:rsid w:val="005A1D1D"/>
    <w:rsid w:val="005B4AE3"/>
    <w:rsid w:val="005B7526"/>
    <w:rsid w:val="005C21BB"/>
    <w:rsid w:val="005C2722"/>
    <w:rsid w:val="005C4960"/>
    <w:rsid w:val="005C6671"/>
    <w:rsid w:val="005C6B55"/>
    <w:rsid w:val="005C6F40"/>
    <w:rsid w:val="005C712E"/>
    <w:rsid w:val="005D064E"/>
    <w:rsid w:val="005D1852"/>
    <w:rsid w:val="005D1943"/>
    <w:rsid w:val="005D1D48"/>
    <w:rsid w:val="005D3A0C"/>
    <w:rsid w:val="005D49A5"/>
    <w:rsid w:val="005D54FC"/>
    <w:rsid w:val="005D58F7"/>
    <w:rsid w:val="005D5927"/>
    <w:rsid w:val="005D5B84"/>
    <w:rsid w:val="005E074B"/>
    <w:rsid w:val="005E0F57"/>
    <w:rsid w:val="005E22CD"/>
    <w:rsid w:val="005E465F"/>
    <w:rsid w:val="005E5A03"/>
    <w:rsid w:val="005E5C11"/>
    <w:rsid w:val="005E7307"/>
    <w:rsid w:val="005F162D"/>
    <w:rsid w:val="005F3CA4"/>
    <w:rsid w:val="005F480C"/>
    <w:rsid w:val="005F5A13"/>
    <w:rsid w:val="005F5FDB"/>
    <w:rsid w:val="005F7599"/>
    <w:rsid w:val="005F75D6"/>
    <w:rsid w:val="005F7681"/>
    <w:rsid w:val="00600539"/>
    <w:rsid w:val="00601DBE"/>
    <w:rsid w:val="00602FA5"/>
    <w:rsid w:val="00603DC9"/>
    <w:rsid w:val="00613A37"/>
    <w:rsid w:val="006141BC"/>
    <w:rsid w:val="00614615"/>
    <w:rsid w:val="00615050"/>
    <w:rsid w:val="0061556E"/>
    <w:rsid w:val="0061766B"/>
    <w:rsid w:val="00620693"/>
    <w:rsid w:val="00620D84"/>
    <w:rsid w:val="00621185"/>
    <w:rsid w:val="00622280"/>
    <w:rsid w:val="00622AC6"/>
    <w:rsid w:val="006243A5"/>
    <w:rsid w:val="006250EE"/>
    <w:rsid w:val="00625E5D"/>
    <w:rsid w:val="006303BC"/>
    <w:rsid w:val="0063243A"/>
    <w:rsid w:val="00633901"/>
    <w:rsid w:val="00634276"/>
    <w:rsid w:val="00635F84"/>
    <w:rsid w:val="0063649F"/>
    <w:rsid w:val="0063661F"/>
    <w:rsid w:val="00636DDA"/>
    <w:rsid w:val="00640778"/>
    <w:rsid w:val="00640BBB"/>
    <w:rsid w:val="00641F76"/>
    <w:rsid w:val="0064492A"/>
    <w:rsid w:val="00646121"/>
    <w:rsid w:val="0064613D"/>
    <w:rsid w:val="0064657F"/>
    <w:rsid w:val="00646EB8"/>
    <w:rsid w:val="006504C3"/>
    <w:rsid w:val="00654DA6"/>
    <w:rsid w:val="00654EC2"/>
    <w:rsid w:val="006578F8"/>
    <w:rsid w:val="0066625B"/>
    <w:rsid w:val="00666963"/>
    <w:rsid w:val="006673EF"/>
    <w:rsid w:val="006677C8"/>
    <w:rsid w:val="00670278"/>
    <w:rsid w:val="00671A0A"/>
    <w:rsid w:val="00673C9D"/>
    <w:rsid w:val="00674383"/>
    <w:rsid w:val="00674702"/>
    <w:rsid w:val="00676E57"/>
    <w:rsid w:val="00677545"/>
    <w:rsid w:val="006807A3"/>
    <w:rsid w:val="00680A5F"/>
    <w:rsid w:val="00681829"/>
    <w:rsid w:val="0068283D"/>
    <w:rsid w:val="006829A4"/>
    <w:rsid w:val="00683F05"/>
    <w:rsid w:val="00684564"/>
    <w:rsid w:val="00686DEF"/>
    <w:rsid w:val="00690A00"/>
    <w:rsid w:val="00691032"/>
    <w:rsid w:val="006911E9"/>
    <w:rsid w:val="00691227"/>
    <w:rsid w:val="00694F7F"/>
    <w:rsid w:val="006A51FA"/>
    <w:rsid w:val="006A5293"/>
    <w:rsid w:val="006A5992"/>
    <w:rsid w:val="006A5C75"/>
    <w:rsid w:val="006A616B"/>
    <w:rsid w:val="006A62CC"/>
    <w:rsid w:val="006A73E8"/>
    <w:rsid w:val="006B773E"/>
    <w:rsid w:val="006B7B2F"/>
    <w:rsid w:val="006C1B62"/>
    <w:rsid w:val="006C1C50"/>
    <w:rsid w:val="006C2529"/>
    <w:rsid w:val="006C30C6"/>
    <w:rsid w:val="006C3E5B"/>
    <w:rsid w:val="006C6412"/>
    <w:rsid w:val="006C6C2D"/>
    <w:rsid w:val="006C6DF2"/>
    <w:rsid w:val="006D3949"/>
    <w:rsid w:val="006D4326"/>
    <w:rsid w:val="006D5365"/>
    <w:rsid w:val="006D6B06"/>
    <w:rsid w:val="006E146B"/>
    <w:rsid w:val="006E3283"/>
    <w:rsid w:val="006E404D"/>
    <w:rsid w:val="006E52CA"/>
    <w:rsid w:val="006E626D"/>
    <w:rsid w:val="006E7FB7"/>
    <w:rsid w:val="006F39A9"/>
    <w:rsid w:val="006F3EF1"/>
    <w:rsid w:val="006F4F1E"/>
    <w:rsid w:val="006F54CA"/>
    <w:rsid w:val="00701C51"/>
    <w:rsid w:val="00703445"/>
    <w:rsid w:val="00703723"/>
    <w:rsid w:val="00703E3D"/>
    <w:rsid w:val="00704039"/>
    <w:rsid w:val="00705BE9"/>
    <w:rsid w:val="0071118E"/>
    <w:rsid w:val="007131F9"/>
    <w:rsid w:val="0071388B"/>
    <w:rsid w:val="007151A1"/>
    <w:rsid w:val="007175F0"/>
    <w:rsid w:val="007178A3"/>
    <w:rsid w:val="007208C3"/>
    <w:rsid w:val="00720CF0"/>
    <w:rsid w:val="00721E1F"/>
    <w:rsid w:val="00722799"/>
    <w:rsid w:val="007249BD"/>
    <w:rsid w:val="00725E85"/>
    <w:rsid w:val="0073149F"/>
    <w:rsid w:val="00733399"/>
    <w:rsid w:val="007335C0"/>
    <w:rsid w:val="00734AB8"/>
    <w:rsid w:val="007363B7"/>
    <w:rsid w:val="00737919"/>
    <w:rsid w:val="007408D9"/>
    <w:rsid w:val="00742B21"/>
    <w:rsid w:val="00743224"/>
    <w:rsid w:val="0074403E"/>
    <w:rsid w:val="00745692"/>
    <w:rsid w:val="00747F23"/>
    <w:rsid w:val="00750147"/>
    <w:rsid w:val="00750281"/>
    <w:rsid w:val="0075043F"/>
    <w:rsid w:val="00751C4F"/>
    <w:rsid w:val="0075277B"/>
    <w:rsid w:val="00752E06"/>
    <w:rsid w:val="007550E3"/>
    <w:rsid w:val="0075606F"/>
    <w:rsid w:val="00756676"/>
    <w:rsid w:val="0075735B"/>
    <w:rsid w:val="00763C01"/>
    <w:rsid w:val="00773BAA"/>
    <w:rsid w:val="00773C13"/>
    <w:rsid w:val="007744A3"/>
    <w:rsid w:val="0077515E"/>
    <w:rsid w:val="007767AF"/>
    <w:rsid w:val="00776BDB"/>
    <w:rsid w:val="00777972"/>
    <w:rsid w:val="00777A0F"/>
    <w:rsid w:val="007821AA"/>
    <w:rsid w:val="007828C4"/>
    <w:rsid w:val="00782C64"/>
    <w:rsid w:val="007835C1"/>
    <w:rsid w:val="00786472"/>
    <w:rsid w:val="007871D1"/>
    <w:rsid w:val="00787523"/>
    <w:rsid w:val="00787802"/>
    <w:rsid w:val="00790722"/>
    <w:rsid w:val="00791428"/>
    <w:rsid w:val="0079160C"/>
    <w:rsid w:val="0079236E"/>
    <w:rsid w:val="0079308B"/>
    <w:rsid w:val="00794BE7"/>
    <w:rsid w:val="007960D4"/>
    <w:rsid w:val="007A027D"/>
    <w:rsid w:val="007A09B5"/>
    <w:rsid w:val="007A0C6C"/>
    <w:rsid w:val="007A230B"/>
    <w:rsid w:val="007A6153"/>
    <w:rsid w:val="007A6634"/>
    <w:rsid w:val="007B00F5"/>
    <w:rsid w:val="007B1FED"/>
    <w:rsid w:val="007C00E2"/>
    <w:rsid w:val="007C0AD9"/>
    <w:rsid w:val="007C0CA8"/>
    <w:rsid w:val="007C491B"/>
    <w:rsid w:val="007C6054"/>
    <w:rsid w:val="007C6274"/>
    <w:rsid w:val="007C7813"/>
    <w:rsid w:val="007C79FD"/>
    <w:rsid w:val="007D5AA7"/>
    <w:rsid w:val="007D7699"/>
    <w:rsid w:val="007D7D58"/>
    <w:rsid w:val="007D7E82"/>
    <w:rsid w:val="007E11F6"/>
    <w:rsid w:val="007E45BC"/>
    <w:rsid w:val="007E485E"/>
    <w:rsid w:val="007E5940"/>
    <w:rsid w:val="007E66FA"/>
    <w:rsid w:val="007E7382"/>
    <w:rsid w:val="007E7B88"/>
    <w:rsid w:val="007F0BCF"/>
    <w:rsid w:val="007F0D97"/>
    <w:rsid w:val="007F1C8A"/>
    <w:rsid w:val="007F3013"/>
    <w:rsid w:val="007F305F"/>
    <w:rsid w:val="007F3617"/>
    <w:rsid w:val="007F525E"/>
    <w:rsid w:val="007F6F65"/>
    <w:rsid w:val="007F746E"/>
    <w:rsid w:val="007F754D"/>
    <w:rsid w:val="00801A9C"/>
    <w:rsid w:val="00802522"/>
    <w:rsid w:val="0080335A"/>
    <w:rsid w:val="008060FF"/>
    <w:rsid w:val="00806D37"/>
    <w:rsid w:val="0081280F"/>
    <w:rsid w:val="00816D5E"/>
    <w:rsid w:val="008211AF"/>
    <w:rsid w:val="008229FD"/>
    <w:rsid w:val="00822C30"/>
    <w:rsid w:val="00823015"/>
    <w:rsid w:val="00823081"/>
    <w:rsid w:val="0082368E"/>
    <w:rsid w:val="008265D4"/>
    <w:rsid w:val="00826C9B"/>
    <w:rsid w:val="00827B46"/>
    <w:rsid w:val="00831765"/>
    <w:rsid w:val="00831BA2"/>
    <w:rsid w:val="00832260"/>
    <w:rsid w:val="00832D0A"/>
    <w:rsid w:val="008331EC"/>
    <w:rsid w:val="00833E3E"/>
    <w:rsid w:val="00836760"/>
    <w:rsid w:val="008402D9"/>
    <w:rsid w:val="00841499"/>
    <w:rsid w:val="00842B99"/>
    <w:rsid w:val="00845131"/>
    <w:rsid w:val="00845350"/>
    <w:rsid w:val="00845E37"/>
    <w:rsid w:val="0085191B"/>
    <w:rsid w:val="00853709"/>
    <w:rsid w:val="0085373C"/>
    <w:rsid w:val="00853BC5"/>
    <w:rsid w:val="00853E53"/>
    <w:rsid w:val="00854611"/>
    <w:rsid w:val="008557EE"/>
    <w:rsid w:val="008568C0"/>
    <w:rsid w:val="00857944"/>
    <w:rsid w:val="00860C27"/>
    <w:rsid w:val="00861BA4"/>
    <w:rsid w:val="00865DA2"/>
    <w:rsid w:val="008665C2"/>
    <w:rsid w:val="008668F3"/>
    <w:rsid w:val="0087019D"/>
    <w:rsid w:val="00870A3E"/>
    <w:rsid w:val="00871D64"/>
    <w:rsid w:val="0087303C"/>
    <w:rsid w:val="00873773"/>
    <w:rsid w:val="00876AEE"/>
    <w:rsid w:val="00877187"/>
    <w:rsid w:val="0087787D"/>
    <w:rsid w:val="00883315"/>
    <w:rsid w:val="008870D8"/>
    <w:rsid w:val="00887716"/>
    <w:rsid w:val="00890E50"/>
    <w:rsid w:val="008919D1"/>
    <w:rsid w:val="008959B4"/>
    <w:rsid w:val="00896928"/>
    <w:rsid w:val="00896E63"/>
    <w:rsid w:val="008A2CC2"/>
    <w:rsid w:val="008A427C"/>
    <w:rsid w:val="008A512D"/>
    <w:rsid w:val="008A6BA1"/>
    <w:rsid w:val="008A6C76"/>
    <w:rsid w:val="008A709C"/>
    <w:rsid w:val="008A7CC6"/>
    <w:rsid w:val="008B04EC"/>
    <w:rsid w:val="008B1246"/>
    <w:rsid w:val="008B4F12"/>
    <w:rsid w:val="008C4AFC"/>
    <w:rsid w:val="008C705A"/>
    <w:rsid w:val="008C75D6"/>
    <w:rsid w:val="008D2BEA"/>
    <w:rsid w:val="008D48AC"/>
    <w:rsid w:val="008D5EAF"/>
    <w:rsid w:val="008D6492"/>
    <w:rsid w:val="008D687F"/>
    <w:rsid w:val="008D692C"/>
    <w:rsid w:val="008D6C38"/>
    <w:rsid w:val="008E131E"/>
    <w:rsid w:val="008E28F5"/>
    <w:rsid w:val="008E313D"/>
    <w:rsid w:val="008E3343"/>
    <w:rsid w:val="008E35E5"/>
    <w:rsid w:val="008E5D48"/>
    <w:rsid w:val="008E5FAA"/>
    <w:rsid w:val="008F2A04"/>
    <w:rsid w:val="008F40D3"/>
    <w:rsid w:val="008F580C"/>
    <w:rsid w:val="008F5AF2"/>
    <w:rsid w:val="008F7365"/>
    <w:rsid w:val="008F7FA1"/>
    <w:rsid w:val="0090026D"/>
    <w:rsid w:val="0090119A"/>
    <w:rsid w:val="00901674"/>
    <w:rsid w:val="00901FF8"/>
    <w:rsid w:val="009028ED"/>
    <w:rsid w:val="00903419"/>
    <w:rsid w:val="00904A93"/>
    <w:rsid w:val="00906BBD"/>
    <w:rsid w:val="009077E3"/>
    <w:rsid w:val="00907AFD"/>
    <w:rsid w:val="0091124C"/>
    <w:rsid w:val="009117F2"/>
    <w:rsid w:val="00912229"/>
    <w:rsid w:val="00912B72"/>
    <w:rsid w:val="00913FFF"/>
    <w:rsid w:val="00914BFC"/>
    <w:rsid w:val="0092157E"/>
    <w:rsid w:val="00922B38"/>
    <w:rsid w:val="00922DC9"/>
    <w:rsid w:val="00922ECD"/>
    <w:rsid w:val="00925B90"/>
    <w:rsid w:val="009262D8"/>
    <w:rsid w:val="00927897"/>
    <w:rsid w:val="00930FAD"/>
    <w:rsid w:val="00931BAA"/>
    <w:rsid w:val="00932C83"/>
    <w:rsid w:val="00933512"/>
    <w:rsid w:val="009336D0"/>
    <w:rsid w:val="00933AFA"/>
    <w:rsid w:val="00934CC9"/>
    <w:rsid w:val="0093550D"/>
    <w:rsid w:val="00935C73"/>
    <w:rsid w:val="00937ADE"/>
    <w:rsid w:val="00941245"/>
    <w:rsid w:val="00942336"/>
    <w:rsid w:val="00943097"/>
    <w:rsid w:val="00943B61"/>
    <w:rsid w:val="00950C5E"/>
    <w:rsid w:val="0095284A"/>
    <w:rsid w:val="00952928"/>
    <w:rsid w:val="009532B7"/>
    <w:rsid w:val="00955A95"/>
    <w:rsid w:val="00960406"/>
    <w:rsid w:val="00960695"/>
    <w:rsid w:val="00962437"/>
    <w:rsid w:val="009633D8"/>
    <w:rsid w:val="00963798"/>
    <w:rsid w:val="00963CFF"/>
    <w:rsid w:val="0096665B"/>
    <w:rsid w:val="00970CBF"/>
    <w:rsid w:val="009721EF"/>
    <w:rsid w:val="00973E15"/>
    <w:rsid w:val="00980BE9"/>
    <w:rsid w:val="009824AF"/>
    <w:rsid w:val="009829B2"/>
    <w:rsid w:val="00985B17"/>
    <w:rsid w:val="0098612E"/>
    <w:rsid w:val="00986C97"/>
    <w:rsid w:val="00986D20"/>
    <w:rsid w:val="00991556"/>
    <w:rsid w:val="0099217B"/>
    <w:rsid w:val="0099225F"/>
    <w:rsid w:val="00993291"/>
    <w:rsid w:val="00993F97"/>
    <w:rsid w:val="00994C05"/>
    <w:rsid w:val="0099530A"/>
    <w:rsid w:val="009966FA"/>
    <w:rsid w:val="00997975"/>
    <w:rsid w:val="009A0321"/>
    <w:rsid w:val="009A03BF"/>
    <w:rsid w:val="009A0BF9"/>
    <w:rsid w:val="009A0E01"/>
    <w:rsid w:val="009A14D8"/>
    <w:rsid w:val="009A21A7"/>
    <w:rsid w:val="009A54A2"/>
    <w:rsid w:val="009A5C39"/>
    <w:rsid w:val="009A69CF"/>
    <w:rsid w:val="009A7E31"/>
    <w:rsid w:val="009B021A"/>
    <w:rsid w:val="009B05D4"/>
    <w:rsid w:val="009B0B70"/>
    <w:rsid w:val="009B11A6"/>
    <w:rsid w:val="009B190A"/>
    <w:rsid w:val="009B54E7"/>
    <w:rsid w:val="009B5969"/>
    <w:rsid w:val="009B6621"/>
    <w:rsid w:val="009B76A2"/>
    <w:rsid w:val="009C5BDD"/>
    <w:rsid w:val="009C5E81"/>
    <w:rsid w:val="009D24AC"/>
    <w:rsid w:val="009D2A83"/>
    <w:rsid w:val="009D6C42"/>
    <w:rsid w:val="009D7D0D"/>
    <w:rsid w:val="009E25CB"/>
    <w:rsid w:val="009E392D"/>
    <w:rsid w:val="009E3D11"/>
    <w:rsid w:val="009E4DD1"/>
    <w:rsid w:val="009E63C8"/>
    <w:rsid w:val="009E6CA7"/>
    <w:rsid w:val="009F1D8E"/>
    <w:rsid w:val="009F2A42"/>
    <w:rsid w:val="009F2ADC"/>
    <w:rsid w:val="009F310E"/>
    <w:rsid w:val="009F3CC9"/>
    <w:rsid w:val="009F585F"/>
    <w:rsid w:val="009F596F"/>
    <w:rsid w:val="009F6720"/>
    <w:rsid w:val="009F7D4C"/>
    <w:rsid w:val="00A00BB5"/>
    <w:rsid w:val="00A0326A"/>
    <w:rsid w:val="00A050CA"/>
    <w:rsid w:val="00A050E2"/>
    <w:rsid w:val="00A0689E"/>
    <w:rsid w:val="00A06B4B"/>
    <w:rsid w:val="00A10473"/>
    <w:rsid w:val="00A11FF6"/>
    <w:rsid w:val="00A13437"/>
    <w:rsid w:val="00A139A5"/>
    <w:rsid w:val="00A158D0"/>
    <w:rsid w:val="00A1681D"/>
    <w:rsid w:val="00A174EA"/>
    <w:rsid w:val="00A211D6"/>
    <w:rsid w:val="00A22BA1"/>
    <w:rsid w:val="00A22DCC"/>
    <w:rsid w:val="00A22DD7"/>
    <w:rsid w:val="00A230F1"/>
    <w:rsid w:val="00A23D7D"/>
    <w:rsid w:val="00A25C45"/>
    <w:rsid w:val="00A25EC8"/>
    <w:rsid w:val="00A266EF"/>
    <w:rsid w:val="00A26B61"/>
    <w:rsid w:val="00A26C24"/>
    <w:rsid w:val="00A304C1"/>
    <w:rsid w:val="00A30847"/>
    <w:rsid w:val="00A32B88"/>
    <w:rsid w:val="00A330F1"/>
    <w:rsid w:val="00A334AA"/>
    <w:rsid w:val="00A33E59"/>
    <w:rsid w:val="00A36636"/>
    <w:rsid w:val="00A36A98"/>
    <w:rsid w:val="00A36D29"/>
    <w:rsid w:val="00A37151"/>
    <w:rsid w:val="00A37686"/>
    <w:rsid w:val="00A41531"/>
    <w:rsid w:val="00A4153B"/>
    <w:rsid w:val="00A41885"/>
    <w:rsid w:val="00A41B40"/>
    <w:rsid w:val="00A4283B"/>
    <w:rsid w:val="00A434E6"/>
    <w:rsid w:val="00A43F83"/>
    <w:rsid w:val="00A4477F"/>
    <w:rsid w:val="00A46053"/>
    <w:rsid w:val="00A469BC"/>
    <w:rsid w:val="00A554F0"/>
    <w:rsid w:val="00A55589"/>
    <w:rsid w:val="00A603F0"/>
    <w:rsid w:val="00A6062C"/>
    <w:rsid w:val="00A60C1D"/>
    <w:rsid w:val="00A60EAE"/>
    <w:rsid w:val="00A66229"/>
    <w:rsid w:val="00A66EF6"/>
    <w:rsid w:val="00A66FF1"/>
    <w:rsid w:val="00A67C7D"/>
    <w:rsid w:val="00A71492"/>
    <w:rsid w:val="00A71503"/>
    <w:rsid w:val="00A720C1"/>
    <w:rsid w:val="00A74EE0"/>
    <w:rsid w:val="00A755D0"/>
    <w:rsid w:val="00A75B0D"/>
    <w:rsid w:val="00A75BB4"/>
    <w:rsid w:val="00A76A0F"/>
    <w:rsid w:val="00A7706F"/>
    <w:rsid w:val="00A77936"/>
    <w:rsid w:val="00A80ABD"/>
    <w:rsid w:val="00A812D5"/>
    <w:rsid w:val="00A81A8E"/>
    <w:rsid w:val="00A8298A"/>
    <w:rsid w:val="00A84A0E"/>
    <w:rsid w:val="00A84C6A"/>
    <w:rsid w:val="00A85277"/>
    <w:rsid w:val="00A86528"/>
    <w:rsid w:val="00A905AB"/>
    <w:rsid w:val="00A9138C"/>
    <w:rsid w:val="00A91A5C"/>
    <w:rsid w:val="00A922D8"/>
    <w:rsid w:val="00A924FA"/>
    <w:rsid w:val="00A950D1"/>
    <w:rsid w:val="00A9549B"/>
    <w:rsid w:val="00A95DB9"/>
    <w:rsid w:val="00A97BCA"/>
    <w:rsid w:val="00AA121C"/>
    <w:rsid w:val="00AA3C4A"/>
    <w:rsid w:val="00AA615C"/>
    <w:rsid w:val="00AA6380"/>
    <w:rsid w:val="00AB23AA"/>
    <w:rsid w:val="00AB3D0E"/>
    <w:rsid w:val="00AB4E4A"/>
    <w:rsid w:val="00AB54C3"/>
    <w:rsid w:val="00AB7572"/>
    <w:rsid w:val="00AB75EB"/>
    <w:rsid w:val="00AC3B6F"/>
    <w:rsid w:val="00AC5E75"/>
    <w:rsid w:val="00AC7C01"/>
    <w:rsid w:val="00AD112F"/>
    <w:rsid w:val="00AD1225"/>
    <w:rsid w:val="00AD1BE1"/>
    <w:rsid w:val="00AD311B"/>
    <w:rsid w:val="00AD38C8"/>
    <w:rsid w:val="00AD3993"/>
    <w:rsid w:val="00AD67AB"/>
    <w:rsid w:val="00AD7995"/>
    <w:rsid w:val="00AE2D7D"/>
    <w:rsid w:val="00AE3641"/>
    <w:rsid w:val="00AE3D33"/>
    <w:rsid w:val="00AE3F03"/>
    <w:rsid w:val="00AE49DB"/>
    <w:rsid w:val="00AE4B59"/>
    <w:rsid w:val="00AE59D1"/>
    <w:rsid w:val="00AE6062"/>
    <w:rsid w:val="00AF07B9"/>
    <w:rsid w:val="00AF25F0"/>
    <w:rsid w:val="00AF7481"/>
    <w:rsid w:val="00B001A8"/>
    <w:rsid w:val="00B0302B"/>
    <w:rsid w:val="00B03468"/>
    <w:rsid w:val="00B04E9E"/>
    <w:rsid w:val="00B04F28"/>
    <w:rsid w:val="00B0532F"/>
    <w:rsid w:val="00B062CB"/>
    <w:rsid w:val="00B0692E"/>
    <w:rsid w:val="00B06A17"/>
    <w:rsid w:val="00B07C5B"/>
    <w:rsid w:val="00B132A2"/>
    <w:rsid w:val="00B1473A"/>
    <w:rsid w:val="00B149FA"/>
    <w:rsid w:val="00B200A6"/>
    <w:rsid w:val="00B24872"/>
    <w:rsid w:val="00B256C8"/>
    <w:rsid w:val="00B25C90"/>
    <w:rsid w:val="00B26123"/>
    <w:rsid w:val="00B27C51"/>
    <w:rsid w:val="00B31B44"/>
    <w:rsid w:val="00B33F9B"/>
    <w:rsid w:val="00B42CD1"/>
    <w:rsid w:val="00B435AE"/>
    <w:rsid w:val="00B44921"/>
    <w:rsid w:val="00B45B35"/>
    <w:rsid w:val="00B4615F"/>
    <w:rsid w:val="00B46C75"/>
    <w:rsid w:val="00B51062"/>
    <w:rsid w:val="00B52436"/>
    <w:rsid w:val="00B54BDD"/>
    <w:rsid w:val="00B54F22"/>
    <w:rsid w:val="00B609FE"/>
    <w:rsid w:val="00B60EDB"/>
    <w:rsid w:val="00B61CF8"/>
    <w:rsid w:val="00B62729"/>
    <w:rsid w:val="00B62C27"/>
    <w:rsid w:val="00B62CEB"/>
    <w:rsid w:val="00B63BBE"/>
    <w:rsid w:val="00B6444D"/>
    <w:rsid w:val="00B644A9"/>
    <w:rsid w:val="00B657D1"/>
    <w:rsid w:val="00B65F41"/>
    <w:rsid w:val="00B70303"/>
    <w:rsid w:val="00B7175D"/>
    <w:rsid w:val="00B717DA"/>
    <w:rsid w:val="00B728B9"/>
    <w:rsid w:val="00B73712"/>
    <w:rsid w:val="00B738CA"/>
    <w:rsid w:val="00B73CB0"/>
    <w:rsid w:val="00B74A24"/>
    <w:rsid w:val="00B7528C"/>
    <w:rsid w:val="00B76624"/>
    <w:rsid w:val="00B777C1"/>
    <w:rsid w:val="00B77C19"/>
    <w:rsid w:val="00B80332"/>
    <w:rsid w:val="00B832F1"/>
    <w:rsid w:val="00B84629"/>
    <w:rsid w:val="00B84A9C"/>
    <w:rsid w:val="00B8582E"/>
    <w:rsid w:val="00B868A0"/>
    <w:rsid w:val="00B86A33"/>
    <w:rsid w:val="00B9026B"/>
    <w:rsid w:val="00B92101"/>
    <w:rsid w:val="00B93245"/>
    <w:rsid w:val="00B93FE7"/>
    <w:rsid w:val="00B94203"/>
    <w:rsid w:val="00B948E2"/>
    <w:rsid w:val="00B95D6A"/>
    <w:rsid w:val="00B963A6"/>
    <w:rsid w:val="00B976ED"/>
    <w:rsid w:val="00B97E03"/>
    <w:rsid w:val="00BA0E31"/>
    <w:rsid w:val="00BA1915"/>
    <w:rsid w:val="00BA27B5"/>
    <w:rsid w:val="00BA3080"/>
    <w:rsid w:val="00BA5241"/>
    <w:rsid w:val="00BA5268"/>
    <w:rsid w:val="00BA5975"/>
    <w:rsid w:val="00BA749F"/>
    <w:rsid w:val="00BB1B3A"/>
    <w:rsid w:val="00BB2750"/>
    <w:rsid w:val="00BB2F92"/>
    <w:rsid w:val="00BB3065"/>
    <w:rsid w:val="00BB3D12"/>
    <w:rsid w:val="00BB440A"/>
    <w:rsid w:val="00BB4EEC"/>
    <w:rsid w:val="00BC1F87"/>
    <w:rsid w:val="00BC2AA7"/>
    <w:rsid w:val="00BC3033"/>
    <w:rsid w:val="00BC354F"/>
    <w:rsid w:val="00BC3C26"/>
    <w:rsid w:val="00BC4E37"/>
    <w:rsid w:val="00BC5FC7"/>
    <w:rsid w:val="00BC6E8B"/>
    <w:rsid w:val="00BD0123"/>
    <w:rsid w:val="00BD044A"/>
    <w:rsid w:val="00BD27D8"/>
    <w:rsid w:val="00BD4008"/>
    <w:rsid w:val="00BD5B92"/>
    <w:rsid w:val="00BD70DE"/>
    <w:rsid w:val="00BD7FEE"/>
    <w:rsid w:val="00BE083C"/>
    <w:rsid w:val="00BE1563"/>
    <w:rsid w:val="00BE17C3"/>
    <w:rsid w:val="00BE1DD0"/>
    <w:rsid w:val="00BE3392"/>
    <w:rsid w:val="00BE3EFC"/>
    <w:rsid w:val="00BE6765"/>
    <w:rsid w:val="00BE67D9"/>
    <w:rsid w:val="00BE6E41"/>
    <w:rsid w:val="00BE6F9E"/>
    <w:rsid w:val="00BE7321"/>
    <w:rsid w:val="00BF0B74"/>
    <w:rsid w:val="00BF1B09"/>
    <w:rsid w:val="00BF30FF"/>
    <w:rsid w:val="00BF420A"/>
    <w:rsid w:val="00BF552F"/>
    <w:rsid w:val="00BF5EAB"/>
    <w:rsid w:val="00BF64BB"/>
    <w:rsid w:val="00BF7248"/>
    <w:rsid w:val="00C02049"/>
    <w:rsid w:val="00C0249A"/>
    <w:rsid w:val="00C029FC"/>
    <w:rsid w:val="00C044B9"/>
    <w:rsid w:val="00C04893"/>
    <w:rsid w:val="00C06632"/>
    <w:rsid w:val="00C067C1"/>
    <w:rsid w:val="00C06C7A"/>
    <w:rsid w:val="00C07FA4"/>
    <w:rsid w:val="00C10C6F"/>
    <w:rsid w:val="00C15E05"/>
    <w:rsid w:val="00C16AD8"/>
    <w:rsid w:val="00C200EE"/>
    <w:rsid w:val="00C20E53"/>
    <w:rsid w:val="00C20F03"/>
    <w:rsid w:val="00C21ADC"/>
    <w:rsid w:val="00C22459"/>
    <w:rsid w:val="00C256FE"/>
    <w:rsid w:val="00C27DC6"/>
    <w:rsid w:val="00C30265"/>
    <w:rsid w:val="00C306B3"/>
    <w:rsid w:val="00C31013"/>
    <w:rsid w:val="00C32F0B"/>
    <w:rsid w:val="00C33819"/>
    <w:rsid w:val="00C34847"/>
    <w:rsid w:val="00C34BA0"/>
    <w:rsid w:val="00C35A91"/>
    <w:rsid w:val="00C36FC9"/>
    <w:rsid w:val="00C37E70"/>
    <w:rsid w:val="00C44ADC"/>
    <w:rsid w:val="00C44C73"/>
    <w:rsid w:val="00C465D3"/>
    <w:rsid w:val="00C517AC"/>
    <w:rsid w:val="00C534CD"/>
    <w:rsid w:val="00C5558F"/>
    <w:rsid w:val="00C5585F"/>
    <w:rsid w:val="00C56526"/>
    <w:rsid w:val="00C56E44"/>
    <w:rsid w:val="00C57E2A"/>
    <w:rsid w:val="00C602CC"/>
    <w:rsid w:val="00C61543"/>
    <w:rsid w:val="00C61FCF"/>
    <w:rsid w:val="00C62129"/>
    <w:rsid w:val="00C634D9"/>
    <w:rsid w:val="00C64F2A"/>
    <w:rsid w:val="00C651E3"/>
    <w:rsid w:val="00C6582D"/>
    <w:rsid w:val="00C66E08"/>
    <w:rsid w:val="00C75F4E"/>
    <w:rsid w:val="00C76EB7"/>
    <w:rsid w:val="00C800D7"/>
    <w:rsid w:val="00C800EE"/>
    <w:rsid w:val="00C80CED"/>
    <w:rsid w:val="00C81581"/>
    <w:rsid w:val="00C8387F"/>
    <w:rsid w:val="00C83E44"/>
    <w:rsid w:val="00C8425D"/>
    <w:rsid w:val="00C85CFB"/>
    <w:rsid w:val="00C86194"/>
    <w:rsid w:val="00C86CBC"/>
    <w:rsid w:val="00C91754"/>
    <w:rsid w:val="00C91935"/>
    <w:rsid w:val="00C929F8"/>
    <w:rsid w:val="00C94D4A"/>
    <w:rsid w:val="00C95644"/>
    <w:rsid w:val="00CA0999"/>
    <w:rsid w:val="00CA12A6"/>
    <w:rsid w:val="00CA13DA"/>
    <w:rsid w:val="00CA182D"/>
    <w:rsid w:val="00CA7823"/>
    <w:rsid w:val="00CA7C25"/>
    <w:rsid w:val="00CB0398"/>
    <w:rsid w:val="00CB058C"/>
    <w:rsid w:val="00CB0B9C"/>
    <w:rsid w:val="00CB118C"/>
    <w:rsid w:val="00CB2B0F"/>
    <w:rsid w:val="00CB4FA1"/>
    <w:rsid w:val="00CB50B8"/>
    <w:rsid w:val="00CB5C66"/>
    <w:rsid w:val="00CB5E7F"/>
    <w:rsid w:val="00CB677A"/>
    <w:rsid w:val="00CB7FDE"/>
    <w:rsid w:val="00CC17BF"/>
    <w:rsid w:val="00CC5652"/>
    <w:rsid w:val="00CC5D73"/>
    <w:rsid w:val="00CC6A80"/>
    <w:rsid w:val="00CD0109"/>
    <w:rsid w:val="00CD0708"/>
    <w:rsid w:val="00CD1073"/>
    <w:rsid w:val="00CD11B4"/>
    <w:rsid w:val="00CD29A4"/>
    <w:rsid w:val="00CD4C7D"/>
    <w:rsid w:val="00CD5273"/>
    <w:rsid w:val="00CD78B5"/>
    <w:rsid w:val="00CE1101"/>
    <w:rsid w:val="00CE1E8B"/>
    <w:rsid w:val="00CE2D1F"/>
    <w:rsid w:val="00CE36FA"/>
    <w:rsid w:val="00CE3977"/>
    <w:rsid w:val="00CF0835"/>
    <w:rsid w:val="00CF2756"/>
    <w:rsid w:val="00CF2B0A"/>
    <w:rsid w:val="00CF3E1D"/>
    <w:rsid w:val="00CF4098"/>
    <w:rsid w:val="00D00276"/>
    <w:rsid w:val="00D054BD"/>
    <w:rsid w:val="00D0603D"/>
    <w:rsid w:val="00D07896"/>
    <w:rsid w:val="00D1149C"/>
    <w:rsid w:val="00D13478"/>
    <w:rsid w:val="00D13D84"/>
    <w:rsid w:val="00D23309"/>
    <w:rsid w:val="00D23A38"/>
    <w:rsid w:val="00D23DFA"/>
    <w:rsid w:val="00D23E29"/>
    <w:rsid w:val="00D24687"/>
    <w:rsid w:val="00D25336"/>
    <w:rsid w:val="00D32BE2"/>
    <w:rsid w:val="00D32FE3"/>
    <w:rsid w:val="00D35D1C"/>
    <w:rsid w:val="00D36570"/>
    <w:rsid w:val="00D3732C"/>
    <w:rsid w:val="00D3737D"/>
    <w:rsid w:val="00D42D57"/>
    <w:rsid w:val="00D432F0"/>
    <w:rsid w:val="00D44AB7"/>
    <w:rsid w:val="00D477CE"/>
    <w:rsid w:val="00D47D98"/>
    <w:rsid w:val="00D51312"/>
    <w:rsid w:val="00D51455"/>
    <w:rsid w:val="00D519F8"/>
    <w:rsid w:val="00D52FB7"/>
    <w:rsid w:val="00D5323E"/>
    <w:rsid w:val="00D53BA2"/>
    <w:rsid w:val="00D546D3"/>
    <w:rsid w:val="00D54CD9"/>
    <w:rsid w:val="00D559E8"/>
    <w:rsid w:val="00D55A9F"/>
    <w:rsid w:val="00D61157"/>
    <w:rsid w:val="00D67444"/>
    <w:rsid w:val="00D71727"/>
    <w:rsid w:val="00D750AC"/>
    <w:rsid w:val="00D75CB7"/>
    <w:rsid w:val="00D76C41"/>
    <w:rsid w:val="00D8053E"/>
    <w:rsid w:val="00D817A2"/>
    <w:rsid w:val="00D85565"/>
    <w:rsid w:val="00D85922"/>
    <w:rsid w:val="00D872E0"/>
    <w:rsid w:val="00D927F1"/>
    <w:rsid w:val="00D96DE5"/>
    <w:rsid w:val="00DA2305"/>
    <w:rsid w:val="00DA48A6"/>
    <w:rsid w:val="00DA48DA"/>
    <w:rsid w:val="00DA5336"/>
    <w:rsid w:val="00DA5650"/>
    <w:rsid w:val="00DA6C3F"/>
    <w:rsid w:val="00DB1193"/>
    <w:rsid w:val="00DB2252"/>
    <w:rsid w:val="00DB24E1"/>
    <w:rsid w:val="00DB3C43"/>
    <w:rsid w:val="00DB5515"/>
    <w:rsid w:val="00DB6D9F"/>
    <w:rsid w:val="00DB6E9E"/>
    <w:rsid w:val="00DB7662"/>
    <w:rsid w:val="00DB7F95"/>
    <w:rsid w:val="00DC1EAC"/>
    <w:rsid w:val="00DC2AD4"/>
    <w:rsid w:val="00DC3B70"/>
    <w:rsid w:val="00DC4279"/>
    <w:rsid w:val="00DD0EBF"/>
    <w:rsid w:val="00DD316D"/>
    <w:rsid w:val="00DD7E86"/>
    <w:rsid w:val="00DE119C"/>
    <w:rsid w:val="00DE2091"/>
    <w:rsid w:val="00DE2133"/>
    <w:rsid w:val="00DE2CD3"/>
    <w:rsid w:val="00DE3A19"/>
    <w:rsid w:val="00DE5556"/>
    <w:rsid w:val="00DE74A2"/>
    <w:rsid w:val="00DF0CF1"/>
    <w:rsid w:val="00DF2641"/>
    <w:rsid w:val="00DF2EA3"/>
    <w:rsid w:val="00DF34C6"/>
    <w:rsid w:val="00DF42B7"/>
    <w:rsid w:val="00DF5A9F"/>
    <w:rsid w:val="00DF5C6B"/>
    <w:rsid w:val="00DF61B1"/>
    <w:rsid w:val="00DF65DB"/>
    <w:rsid w:val="00DF6845"/>
    <w:rsid w:val="00DF6E48"/>
    <w:rsid w:val="00E001F3"/>
    <w:rsid w:val="00E003DC"/>
    <w:rsid w:val="00E036D0"/>
    <w:rsid w:val="00E04352"/>
    <w:rsid w:val="00E04CBB"/>
    <w:rsid w:val="00E0547E"/>
    <w:rsid w:val="00E05D68"/>
    <w:rsid w:val="00E06FD9"/>
    <w:rsid w:val="00E07EA9"/>
    <w:rsid w:val="00E11B9C"/>
    <w:rsid w:val="00E12C7B"/>
    <w:rsid w:val="00E13236"/>
    <w:rsid w:val="00E200EC"/>
    <w:rsid w:val="00E22AAC"/>
    <w:rsid w:val="00E25345"/>
    <w:rsid w:val="00E25DB7"/>
    <w:rsid w:val="00E27841"/>
    <w:rsid w:val="00E3227F"/>
    <w:rsid w:val="00E335B1"/>
    <w:rsid w:val="00E343B8"/>
    <w:rsid w:val="00E34F6D"/>
    <w:rsid w:val="00E34FF7"/>
    <w:rsid w:val="00E3692B"/>
    <w:rsid w:val="00E37ED2"/>
    <w:rsid w:val="00E41F04"/>
    <w:rsid w:val="00E4348E"/>
    <w:rsid w:val="00E5277D"/>
    <w:rsid w:val="00E53BA6"/>
    <w:rsid w:val="00E53DF9"/>
    <w:rsid w:val="00E5496B"/>
    <w:rsid w:val="00E55972"/>
    <w:rsid w:val="00E561ED"/>
    <w:rsid w:val="00E571FB"/>
    <w:rsid w:val="00E60E4D"/>
    <w:rsid w:val="00E61615"/>
    <w:rsid w:val="00E61B6B"/>
    <w:rsid w:val="00E62248"/>
    <w:rsid w:val="00E6298A"/>
    <w:rsid w:val="00E63DD9"/>
    <w:rsid w:val="00E648B6"/>
    <w:rsid w:val="00E64B88"/>
    <w:rsid w:val="00E66B8E"/>
    <w:rsid w:val="00E670C8"/>
    <w:rsid w:val="00E67310"/>
    <w:rsid w:val="00E679B5"/>
    <w:rsid w:val="00E70286"/>
    <w:rsid w:val="00E71D25"/>
    <w:rsid w:val="00E7263D"/>
    <w:rsid w:val="00E72C31"/>
    <w:rsid w:val="00E72C8A"/>
    <w:rsid w:val="00E73002"/>
    <w:rsid w:val="00E736A4"/>
    <w:rsid w:val="00E75243"/>
    <w:rsid w:val="00E75307"/>
    <w:rsid w:val="00E7590F"/>
    <w:rsid w:val="00E759F1"/>
    <w:rsid w:val="00E75CEA"/>
    <w:rsid w:val="00E80782"/>
    <w:rsid w:val="00E80A35"/>
    <w:rsid w:val="00E8181B"/>
    <w:rsid w:val="00E82DF8"/>
    <w:rsid w:val="00E84534"/>
    <w:rsid w:val="00E86018"/>
    <w:rsid w:val="00E9066A"/>
    <w:rsid w:val="00E90C7C"/>
    <w:rsid w:val="00E91AB2"/>
    <w:rsid w:val="00E94D2D"/>
    <w:rsid w:val="00E95F0B"/>
    <w:rsid w:val="00E95F13"/>
    <w:rsid w:val="00E96088"/>
    <w:rsid w:val="00E976EF"/>
    <w:rsid w:val="00EA0806"/>
    <w:rsid w:val="00EA0F66"/>
    <w:rsid w:val="00EA2EB4"/>
    <w:rsid w:val="00EA319D"/>
    <w:rsid w:val="00EA37E8"/>
    <w:rsid w:val="00EA535B"/>
    <w:rsid w:val="00EA5D94"/>
    <w:rsid w:val="00EA61C8"/>
    <w:rsid w:val="00EA6D21"/>
    <w:rsid w:val="00EA7638"/>
    <w:rsid w:val="00EB1158"/>
    <w:rsid w:val="00EB1272"/>
    <w:rsid w:val="00EB2273"/>
    <w:rsid w:val="00EB4FE5"/>
    <w:rsid w:val="00EC2333"/>
    <w:rsid w:val="00EC29DA"/>
    <w:rsid w:val="00EC302C"/>
    <w:rsid w:val="00EC361A"/>
    <w:rsid w:val="00EC3C62"/>
    <w:rsid w:val="00EC3CB3"/>
    <w:rsid w:val="00EC5F25"/>
    <w:rsid w:val="00EC7294"/>
    <w:rsid w:val="00EC77D1"/>
    <w:rsid w:val="00EC7AA5"/>
    <w:rsid w:val="00ED339D"/>
    <w:rsid w:val="00ED370C"/>
    <w:rsid w:val="00ED4E91"/>
    <w:rsid w:val="00ED5C52"/>
    <w:rsid w:val="00EE1336"/>
    <w:rsid w:val="00EE146E"/>
    <w:rsid w:val="00EE154C"/>
    <w:rsid w:val="00EE24A9"/>
    <w:rsid w:val="00EE2BA7"/>
    <w:rsid w:val="00EE2EDA"/>
    <w:rsid w:val="00EE2F5D"/>
    <w:rsid w:val="00EE3173"/>
    <w:rsid w:val="00EE6B9B"/>
    <w:rsid w:val="00EE749E"/>
    <w:rsid w:val="00F005F8"/>
    <w:rsid w:val="00F0071D"/>
    <w:rsid w:val="00F00F80"/>
    <w:rsid w:val="00F01C4B"/>
    <w:rsid w:val="00F04731"/>
    <w:rsid w:val="00F056B7"/>
    <w:rsid w:val="00F05F83"/>
    <w:rsid w:val="00F10BDD"/>
    <w:rsid w:val="00F126FB"/>
    <w:rsid w:val="00F12BFE"/>
    <w:rsid w:val="00F15FB1"/>
    <w:rsid w:val="00F1612B"/>
    <w:rsid w:val="00F171D9"/>
    <w:rsid w:val="00F21CD2"/>
    <w:rsid w:val="00F226B9"/>
    <w:rsid w:val="00F247A8"/>
    <w:rsid w:val="00F26F52"/>
    <w:rsid w:val="00F27AAC"/>
    <w:rsid w:val="00F305D8"/>
    <w:rsid w:val="00F30EFF"/>
    <w:rsid w:val="00F35503"/>
    <w:rsid w:val="00F358D3"/>
    <w:rsid w:val="00F36582"/>
    <w:rsid w:val="00F366C7"/>
    <w:rsid w:val="00F37304"/>
    <w:rsid w:val="00F37CAA"/>
    <w:rsid w:val="00F37D26"/>
    <w:rsid w:val="00F37D6E"/>
    <w:rsid w:val="00F404A6"/>
    <w:rsid w:val="00F40F04"/>
    <w:rsid w:val="00F40F50"/>
    <w:rsid w:val="00F453C7"/>
    <w:rsid w:val="00F464FD"/>
    <w:rsid w:val="00F5017D"/>
    <w:rsid w:val="00F50C95"/>
    <w:rsid w:val="00F51038"/>
    <w:rsid w:val="00F51718"/>
    <w:rsid w:val="00F51AAC"/>
    <w:rsid w:val="00F51D85"/>
    <w:rsid w:val="00F52D5E"/>
    <w:rsid w:val="00F53A96"/>
    <w:rsid w:val="00F53F7B"/>
    <w:rsid w:val="00F54471"/>
    <w:rsid w:val="00F54C90"/>
    <w:rsid w:val="00F54DFF"/>
    <w:rsid w:val="00F55E7F"/>
    <w:rsid w:val="00F562E7"/>
    <w:rsid w:val="00F63A40"/>
    <w:rsid w:val="00F667D2"/>
    <w:rsid w:val="00F71CB1"/>
    <w:rsid w:val="00F71D0C"/>
    <w:rsid w:val="00F73851"/>
    <w:rsid w:val="00F75F5D"/>
    <w:rsid w:val="00F84ADF"/>
    <w:rsid w:val="00F8591F"/>
    <w:rsid w:val="00F90526"/>
    <w:rsid w:val="00F923AB"/>
    <w:rsid w:val="00F92CFE"/>
    <w:rsid w:val="00F95029"/>
    <w:rsid w:val="00F974F6"/>
    <w:rsid w:val="00FA1803"/>
    <w:rsid w:val="00FA210C"/>
    <w:rsid w:val="00FA233D"/>
    <w:rsid w:val="00FA2ECF"/>
    <w:rsid w:val="00FA68B1"/>
    <w:rsid w:val="00FB31BC"/>
    <w:rsid w:val="00FB3E6F"/>
    <w:rsid w:val="00FB472F"/>
    <w:rsid w:val="00FB4B45"/>
    <w:rsid w:val="00FB5D07"/>
    <w:rsid w:val="00FB6E8F"/>
    <w:rsid w:val="00FC0704"/>
    <w:rsid w:val="00FC079C"/>
    <w:rsid w:val="00FD3532"/>
    <w:rsid w:val="00FD3CD2"/>
    <w:rsid w:val="00FD3F21"/>
    <w:rsid w:val="00FD5342"/>
    <w:rsid w:val="00FE296F"/>
    <w:rsid w:val="00FE441C"/>
    <w:rsid w:val="00FE7C2F"/>
    <w:rsid w:val="00FF0E84"/>
    <w:rsid w:val="00FF23F9"/>
    <w:rsid w:val="00FF50D0"/>
    <w:rsid w:val="00FF6F7B"/>
    <w:rsid w:val="00FF74B9"/>
    <w:rsid w:val="02FEB20A"/>
    <w:rsid w:val="039999AD"/>
    <w:rsid w:val="049A08CF"/>
    <w:rsid w:val="0694C5FF"/>
    <w:rsid w:val="06D6991D"/>
    <w:rsid w:val="06DAB5A1"/>
    <w:rsid w:val="0990DA11"/>
    <w:rsid w:val="0B7448B9"/>
    <w:rsid w:val="0B83CAD4"/>
    <w:rsid w:val="0BFEE4A2"/>
    <w:rsid w:val="0C674975"/>
    <w:rsid w:val="0C9722FB"/>
    <w:rsid w:val="0E2FD0C1"/>
    <w:rsid w:val="0ECA7193"/>
    <w:rsid w:val="0F6DD75D"/>
    <w:rsid w:val="0FC321CA"/>
    <w:rsid w:val="1129FD51"/>
    <w:rsid w:val="1235DA60"/>
    <w:rsid w:val="1258537E"/>
    <w:rsid w:val="12BD61D8"/>
    <w:rsid w:val="13EFF51E"/>
    <w:rsid w:val="13EFF84D"/>
    <w:rsid w:val="1404D27E"/>
    <w:rsid w:val="14149883"/>
    <w:rsid w:val="149C05E8"/>
    <w:rsid w:val="1680E9A0"/>
    <w:rsid w:val="17435B6A"/>
    <w:rsid w:val="176362C5"/>
    <w:rsid w:val="197C12DC"/>
    <w:rsid w:val="1BB7DCC7"/>
    <w:rsid w:val="1C262EF2"/>
    <w:rsid w:val="1C314BB1"/>
    <w:rsid w:val="1C84F7E6"/>
    <w:rsid w:val="1DD1EBCB"/>
    <w:rsid w:val="1F0BB7EB"/>
    <w:rsid w:val="1F76E303"/>
    <w:rsid w:val="1F7C9ED3"/>
    <w:rsid w:val="20AE710D"/>
    <w:rsid w:val="21207C5C"/>
    <w:rsid w:val="2238201F"/>
    <w:rsid w:val="229E3B74"/>
    <w:rsid w:val="22FC8C9D"/>
    <w:rsid w:val="235CDDBA"/>
    <w:rsid w:val="247FA467"/>
    <w:rsid w:val="24ADD41E"/>
    <w:rsid w:val="26A41805"/>
    <w:rsid w:val="26A92D64"/>
    <w:rsid w:val="26E124B9"/>
    <w:rsid w:val="27079CB8"/>
    <w:rsid w:val="27227DF2"/>
    <w:rsid w:val="27787F34"/>
    <w:rsid w:val="282548E7"/>
    <w:rsid w:val="28821D11"/>
    <w:rsid w:val="2885B18C"/>
    <w:rsid w:val="28A9EA73"/>
    <w:rsid w:val="28E6905A"/>
    <w:rsid w:val="294FAB23"/>
    <w:rsid w:val="29556810"/>
    <w:rsid w:val="2CD20FBE"/>
    <w:rsid w:val="2DE389E4"/>
    <w:rsid w:val="2E046A24"/>
    <w:rsid w:val="2F43A11A"/>
    <w:rsid w:val="2FBE117F"/>
    <w:rsid w:val="306A9341"/>
    <w:rsid w:val="310A486E"/>
    <w:rsid w:val="310FEBB6"/>
    <w:rsid w:val="31790C8A"/>
    <w:rsid w:val="31B5E616"/>
    <w:rsid w:val="31F1894A"/>
    <w:rsid w:val="327D3BCE"/>
    <w:rsid w:val="33115211"/>
    <w:rsid w:val="33B1841B"/>
    <w:rsid w:val="34854B50"/>
    <w:rsid w:val="351F7003"/>
    <w:rsid w:val="375F9E6B"/>
    <w:rsid w:val="3A005E64"/>
    <w:rsid w:val="3A65038B"/>
    <w:rsid w:val="3B1F7EC7"/>
    <w:rsid w:val="3B3BE07F"/>
    <w:rsid w:val="3BAF9FCD"/>
    <w:rsid w:val="3C0EDA38"/>
    <w:rsid w:val="3D4ABD1F"/>
    <w:rsid w:val="3D57404E"/>
    <w:rsid w:val="3DE2B474"/>
    <w:rsid w:val="40A60FD0"/>
    <w:rsid w:val="40AAF63B"/>
    <w:rsid w:val="417DDD2C"/>
    <w:rsid w:val="44DAA718"/>
    <w:rsid w:val="450D0789"/>
    <w:rsid w:val="46C5FF79"/>
    <w:rsid w:val="471DA058"/>
    <w:rsid w:val="477995B3"/>
    <w:rsid w:val="47CE75B9"/>
    <w:rsid w:val="4880E752"/>
    <w:rsid w:val="4948ABFA"/>
    <w:rsid w:val="4A667658"/>
    <w:rsid w:val="4C0758E1"/>
    <w:rsid w:val="4C48768A"/>
    <w:rsid w:val="4D2DCFB9"/>
    <w:rsid w:val="4DD56274"/>
    <w:rsid w:val="4EDFEE72"/>
    <w:rsid w:val="4F32A954"/>
    <w:rsid w:val="51294E5A"/>
    <w:rsid w:val="5133DFA7"/>
    <w:rsid w:val="5178B4B2"/>
    <w:rsid w:val="53BEF8CD"/>
    <w:rsid w:val="5657F3F2"/>
    <w:rsid w:val="56BF3E92"/>
    <w:rsid w:val="57334D9B"/>
    <w:rsid w:val="57A68F5D"/>
    <w:rsid w:val="58177669"/>
    <w:rsid w:val="59E9665F"/>
    <w:rsid w:val="5AE0CDFE"/>
    <w:rsid w:val="5B0037D7"/>
    <w:rsid w:val="5CD563D4"/>
    <w:rsid w:val="5CDAB1C7"/>
    <w:rsid w:val="5D0B3620"/>
    <w:rsid w:val="5DA8736A"/>
    <w:rsid w:val="5F2B6459"/>
    <w:rsid w:val="5F561966"/>
    <w:rsid w:val="5F6ADEB2"/>
    <w:rsid w:val="63998AA8"/>
    <w:rsid w:val="6633E797"/>
    <w:rsid w:val="67701C7F"/>
    <w:rsid w:val="67C21966"/>
    <w:rsid w:val="6978583D"/>
    <w:rsid w:val="69A8D2DD"/>
    <w:rsid w:val="69C4535F"/>
    <w:rsid w:val="6B026C7D"/>
    <w:rsid w:val="6B5ED75A"/>
    <w:rsid w:val="6DFE4C79"/>
    <w:rsid w:val="6F9FDD07"/>
    <w:rsid w:val="7047B9B0"/>
    <w:rsid w:val="70920422"/>
    <w:rsid w:val="70C43893"/>
    <w:rsid w:val="7171FCAA"/>
    <w:rsid w:val="72739B2B"/>
    <w:rsid w:val="754EB762"/>
    <w:rsid w:val="78BC3364"/>
    <w:rsid w:val="7AF35E0C"/>
    <w:rsid w:val="7B287C4C"/>
    <w:rsid w:val="7CCEB1A8"/>
    <w:rsid w:val="7DB2F8E6"/>
    <w:rsid w:val="7E1EC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36E9"/>
  <w15:chartTrackingRefBased/>
  <w15:docId w15:val="{E2B5EAF1-D994-4FC0-A8E3-D86C4D74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F561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F561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5F561966"/>
    <w:rPr>
      <w:b/>
      <w:bCs/>
    </w:rPr>
  </w:style>
  <w:style w:type="paragraph" w:styleId="ListParagraph">
    <w:name w:val="List Paragraph"/>
    <w:basedOn w:val="Normal"/>
    <w:uiPriority w:val="34"/>
    <w:qFormat/>
    <w:rsid w:val="5F561966"/>
    <w:pPr>
      <w:ind w:left="720"/>
      <w:contextualSpacing/>
    </w:pPr>
  </w:style>
  <w:style w:type="character" w:styleId="HTMLCode">
    <w:name w:val="HTML Code"/>
    <w:basedOn w:val="DefaultParagraphFont"/>
    <w:uiPriority w:val="99"/>
    <w:unhideWhenUsed/>
    <w:rsid w:val="5F561966"/>
    <w:rPr>
      <w:rFonts w:ascii="Consolas" w:hAnsi="Consolas"/>
      <w:sz w:val="20"/>
      <w:szCs w:val="20"/>
    </w:rPr>
  </w:style>
  <w:style w:type="paragraph" w:styleId="HTMLPreformatted">
    <w:name w:val="HTML Preformatted"/>
    <w:basedOn w:val="Normal"/>
    <w:uiPriority w:val="99"/>
    <w:unhideWhenUsed/>
    <w:rsid w:val="5F561966"/>
    <w:pPr>
      <w:spacing w:after="0" w:line="240" w:lineRule="auto"/>
    </w:pPr>
    <w:rPr>
      <w:rFonts w:ascii="Consolas" w:hAnsi="Consolas"/>
      <w:sz w:val="20"/>
      <w:szCs w:val="20"/>
    </w:rPr>
  </w:style>
  <w:style w:type="character" w:styleId="Hyperlink">
    <w:name w:val="Hyperlink"/>
    <w:basedOn w:val="DefaultParagraphFont"/>
    <w:uiPriority w:val="99"/>
    <w:unhideWhenUsed/>
    <w:rsid w:val="5F561966"/>
    <w:rPr>
      <w:color w:val="467886"/>
      <w:u w:val="single"/>
    </w:rPr>
  </w:style>
  <w:style w:type="paragraph" w:styleId="NormalWeb">
    <w:name w:val="Normal (Web)"/>
    <w:basedOn w:val="Normal"/>
    <w:uiPriority w:val="99"/>
    <w:unhideWhenUsed/>
    <w:rsid w:val="5F561966"/>
    <w:rPr>
      <w:rFonts w:ascii="Times New Roman" w:hAnsi="Times New Roman" w:cs="Times New Roman"/>
    </w:rPr>
  </w:style>
  <w:style w:type="character" w:customStyle="1" w:styleId="wacimagecontainer">
    <w:name w:val="wacimagecontainer"/>
    <w:basedOn w:val="DefaultParagraphFont"/>
    <w:rsid w:val="000C02FA"/>
  </w:style>
  <w:style w:type="table" w:styleId="TableGrid">
    <w:name w:val="Table Grid"/>
    <w:basedOn w:val="TableNormal"/>
    <w:uiPriority w:val="39"/>
    <w:rsid w:val="000C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0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71D"/>
  </w:style>
  <w:style w:type="character" w:styleId="PageNumber">
    <w:name w:val="page number"/>
    <w:basedOn w:val="DefaultParagraphFont"/>
    <w:uiPriority w:val="99"/>
    <w:semiHidden/>
    <w:unhideWhenUsed/>
    <w:rsid w:val="00F0071D"/>
  </w:style>
  <w:style w:type="paragraph" w:styleId="Revision">
    <w:name w:val="Revision"/>
    <w:hidden/>
    <w:uiPriority w:val="99"/>
    <w:semiHidden/>
    <w:rsid w:val="004A7A28"/>
    <w:pPr>
      <w:spacing w:after="0" w:line="240" w:lineRule="auto"/>
    </w:pPr>
  </w:style>
  <w:style w:type="character" w:styleId="FollowedHyperlink">
    <w:name w:val="FollowedHyperlink"/>
    <w:basedOn w:val="DefaultParagraphFont"/>
    <w:uiPriority w:val="99"/>
    <w:semiHidden/>
    <w:unhideWhenUsed/>
    <w:rsid w:val="004C4716"/>
    <w:rPr>
      <w:color w:val="96607D" w:themeColor="followedHyperlink"/>
      <w:u w:val="single"/>
    </w:rPr>
  </w:style>
  <w:style w:type="character" w:styleId="CommentReference">
    <w:name w:val="annotation reference"/>
    <w:basedOn w:val="DefaultParagraphFont"/>
    <w:uiPriority w:val="99"/>
    <w:semiHidden/>
    <w:unhideWhenUsed/>
    <w:rsid w:val="004C4716"/>
    <w:rPr>
      <w:sz w:val="16"/>
      <w:szCs w:val="16"/>
    </w:rPr>
  </w:style>
  <w:style w:type="paragraph" w:styleId="CommentText">
    <w:name w:val="annotation text"/>
    <w:basedOn w:val="Normal"/>
    <w:link w:val="CommentTextChar"/>
    <w:uiPriority w:val="99"/>
    <w:unhideWhenUsed/>
    <w:rsid w:val="004C4716"/>
    <w:pPr>
      <w:spacing w:line="240" w:lineRule="auto"/>
    </w:pPr>
    <w:rPr>
      <w:sz w:val="20"/>
      <w:szCs w:val="20"/>
    </w:rPr>
  </w:style>
  <w:style w:type="character" w:customStyle="1" w:styleId="CommentTextChar">
    <w:name w:val="Comment Text Char"/>
    <w:basedOn w:val="DefaultParagraphFont"/>
    <w:link w:val="CommentText"/>
    <w:uiPriority w:val="99"/>
    <w:rsid w:val="004C4716"/>
    <w:rPr>
      <w:sz w:val="20"/>
      <w:szCs w:val="20"/>
    </w:rPr>
  </w:style>
  <w:style w:type="paragraph" w:styleId="CommentSubject">
    <w:name w:val="annotation subject"/>
    <w:basedOn w:val="CommentText"/>
    <w:next w:val="CommentText"/>
    <w:link w:val="CommentSubjectChar"/>
    <w:uiPriority w:val="99"/>
    <w:semiHidden/>
    <w:unhideWhenUsed/>
    <w:rsid w:val="004C4716"/>
    <w:rPr>
      <w:b/>
      <w:bCs/>
    </w:rPr>
  </w:style>
  <w:style w:type="character" w:customStyle="1" w:styleId="CommentSubjectChar">
    <w:name w:val="Comment Subject Char"/>
    <w:basedOn w:val="CommentTextChar"/>
    <w:link w:val="CommentSubject"/>
    <w:uiPriority w:val="99"/>
    <w:semiHidden/>
    <w:rsid w:val="004C4716"/>
    <w:rPr>
      <w:b/>
      <w:bCs/>
      <w:sz w:val="20"/>
      <w:szCs w:val="20"/>
    </w:rPr>
  </w:style>
  <w:style w:type="character" w:styleId="UnresolvedMention">
    <w:name w:val="Unresolved Mention"/>
    <w:basedOn w:val="DefaultParagraphFont"/>
    <w:uiPriority w:val="99"/>
    <w:semiHidden/>
    <w:unhideWhenUsed/>
    <w:rsid w:val="004C4716"/>
    <w:rPr>
      <w:color w:val="605E5C"/>
      <w:shd w:val="clear" w:color="auto" w:fill="E1DFDD"/>
    </w:rPr>
  </w:style>
  <w:style w:type="character" w:styleId="Mention">
    <w:name w:val="Mention"/>
    <w:basedOn w:val="DefaultParagraphFont"/>
    <w:uiPriority w:val="99"/>
    <w:unhideWhenUsed/>
    <w:rsid w:val="0017562F"/>
    <w:rPr>
      <w:color w:val="2B579A"/>
      <w:shd w:val="clear" w:color="auto" w:fill="E1DFDD"/>
    </w:rPr>
  </w:style>
  <w:style w:type="paragraph" w:styleId="Header">
    <w:name w:val="header"/>
    <w:basedOn w:val="Normal"/>
    <w:link w:val="HeaderChar"/>
    <w:uiPriority w:val="99"/>
    <w:semiHidden/>
    <w:unhideWhenUsed/>
    <w:rsid w:val="002F40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40AB"/>
  </w:style>
  <w:style w:type="table" w:styleId="TableGridLight">
    <w:name w:val="Grid Table Light"/>
    <w:basedOn w:val="TableNormal"/>
    <w:uiPriority w:val="40"/>
    <w:rsid w:val="00970C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70C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0C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70C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70C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70C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70C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70CB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LineNumber">
    <w:name w:val="line number"/>
    <w:basedOn w:val="DefaultParagraphFont"/>
    <w:uiPriority w:val="99"/>
    <w:semiHidden/>
    <w:unhideWhenUsed/>
    <w:rsid w:val="00A81A8E"/>
  </w:style>
  <w:style w:type="table" w:styleId="GridTable5Dark-Accent4">
    <w:name w:val="Grid Table 5 Dark Accent 4"/>
    <w:basedOn w:val="TableNormal"/>
    <w:uiPriority w:val="50"/>
    <w:rsid w:val="00186E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3f4f74-c249-4cee-bc45-5bd76847ecad" xsi:nil="true"/>
    <lcf76f155ced4ddcb4097134ff3c332f xmlns="955e5542-c8c2-4166-bedb-60960081ca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03B490B3E65C4D9A7DD86DEADD2121" ma:contentTypeVersion="14" ma:contentTypeDescription="Create a new document." ma:contentTypeScope="" ma:versionID="c143d1029ff67b27953029a62260f12e">
  <xsd:schema xmlns:xsd="http://www.w3.org/2001/XMLSchema" xmlns:xs="http://www.w3.org/2001/XMLSchema" xmlns:p="http://schemas.microsoft.com/office/2006/metadata/properties" xmlns:ns2="955e5542-c8c2-4166-bedb-60960081ca4a" xmlns:ns3="913f4f74-c249-4cee-bc45-5bd76847ecad" targetNamespace="http://schemas.microsoft.com/office/2006/metadata/properties" ma:root="true" ma:fieldsID="6a83d20adc9204373686c3f2e607ff5f" ns2:_="" ns3:_="">
    <xsd:import namespace="955e5542-c8c2-4166-bedb-60960081ca4a"/>
    <xsd:import namespace="913f4f74-c249-4cee-bc45-5bd76847ec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e5542-c8c2-4166-bedb-60960081c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9a0c85-7947-4de8-8007-231928f828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3f4f74-c249-4cee-bc45-5bd76847e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baaa0a9-7b25-4853-a8a6-18e8c7242f85}" ma:internalName="TaxCatchAll" ma:showField="CatchAllData" ma:web="913f4f74-c249-4cee-bc45-5bd76847ec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27FB8-2228-4986-A766-300379F8527F}">
  <ds:schemaRefs>
    <ds:schemaRef ds:uri="http://schemas.microsoft.com/sharepoint/v3/contenttype/forms"/>
  </ds:schemaRefs>
</ds:datastoreItem>
</file>

<file path=customXml/itemProps2.xml><?xml version="1.0" encoding="utf-8"?>
<ds:datastoreItem xmlns:ds="http://schemas.openxmlformats.org/officeDocument/2006/customXml" ds:itemID="{A742C119-374A-4391-9D1E-CE2C2A7E8E54}">
  <ds:schemaRefs>
    <ds:schemaRef ds:uri="http://schemas.microsoft.com/office/2006/metadata/properties"/>
    <ds:schemaRef ds:uri="http://schemas.microsoft.com/office/infopath/2007/PartnerControls"/>
    <ds:schemaRef ds:uri="913f4f74-c249-4cee-bc45-5bd76847ecad"/>
    <ds:schemaRef ds:uri="955e5542-c8c2-4166-bedb-60960081ca4a"/>
  </ds:schemaRefs>
</ds:datastoreItem>
</file>

<file path=customXml/itemProps3.xml><?xml version="1.0" encoding="utf-8"?>
<ds:datastoreItem xmlns:ds="http://schemas.openxmlformats.org/officeDocument/2006/customXml" ds:itemID="{AD97A475-C896-4D9C-89A2-727BBA217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e5542-c8c2-4166-bedb-60960081ca4a"/>
    <ds:schemaRef ds:uri="913f4f74-c249-4cee-bc45-5bd76847e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2</Pages>
  <Words>513</Words>
  <Characters>2390</Characters>
  <Application>Microsoft Office Word</Application>
  <DocSecurity>0</DocSecurity>
  <Lines>72</Lines>
  <Paragraphs>74</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Joseph Lafayette</dc:creator>
  <cp:keywords/>
  <dc:description/>
  <cp:lastModifiedBy>Gunda, Thushara</cp:lastModifiedBy>
  <cp:revision>702</cp:revision>
  <dcterms:created xsi:type="dcterms:W3CDTF">2026-08-17T23:00:00Z</dcterms:created>
  <dcterms:modified xsi:type="dcterms:W3CDTF">2026-09-02T17:49:00Z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0x0101007003B490B3E65C4D9A7DD86DEADD2121</vt:lpwstr>
  </property>
  <property fmtid="{D5CDD505-2E9C-101B-9397-08002B2CF9AE}" pid="3" name="MediaServiceImageTags">
    <vt:lpwstr/>
  </property>
  <property fmtid="{D5CDD505-2E9C-101B-9397-08002B2CF9AE}" pid="4" name="docLang">
    <vt:lpwstr>en</vt:lpwstr>
  </property>
</Properties>
</file>