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C9" w:rsidRPr="00A361F7" w:rsidRDefault="002E1FC9" w:rsidP="002E1FC9">
      <w:pPr>
        <w:rPr>
          <w:b/>
          <w:sz w:val="32"/>
        </w:rPr>
      </w:pPr>
      <w:r w:rsidRPr="00A361F7">
        <w:rPr>
          <w:b/>
          <w:sz w:val="32"/>
        </w:rPr>
        <w:t xml:space="preserve">Review of </w:t>
      </w:r>
      <w:r w:rsidRPr="00A361F7">
        <w:rPr>
          <w:b/>
          <w:i/>
          <w:sz w:val="32"/>
        </w:rPr>
        <w:t>Lab 2:</w:t>
      </w:r>
      <w:r w:rsidRPr="00A361F7">
        <w:rPr>
          <w:b/>
          <w:sz w:val="32"/>
        </w:rPr>
        <w:t xml:space="preserve"> </w:t>
      </w:r>
      <w:r w:rsidRPr="00A361F7">
        <w:rPr>
          <w:b/>
          <w:i/>
          <w:sz w:val="32"/>
        </w:rPr>
        <w:t>Sea Ice Thermodynamics</w:t>
      </w:r>
    </w:p>
    <w:p w:rsidR="002E1FC9" w:rsidRDefault="002E1FC9" w:rsidP="002E1FC9"/>
    <w:p w:rsidR="005E541B" w:rsidRPr="0056026E" w:rsidRDefault="005E541B" w:rsidP="005E541B">
      <w:pPr>
        <w:rPr>
          <w:b/>
          <w:sz w:val="28"/>
          <w:u w:val="single"/>
        </w:rPr>
      </w:pPr>
      <w:r w:rsidRPr="0056026E">
        <w:rPr>
          <w:b/>
          <w:sz w:val="28"/>
          <w:u w:val="single"/>
        </w:rPr>
        <w:t>Reviewer Information</w:t>
      </w:r>
    </w:p>
    <w:p w:rsidR="005E541B" w:rsidRPr="00A361F7" w:rsidRDefault="005E541B" w:rsidP="005E541B"/>
    <w:p w:rsidR="005E541B" w:rsidRPr="0056026E" w:rsidRDefault="005E541B" w:rsidP="005E541B">
      <w:pPr>
        <w:rPr>
          <w:b/>
        </w:rPr>
      </w:pPr>
      <w:r w:rsidRPr="0056026E">
        <w:rPr>
          <w:b/>
        </w:rPr>
        <w:t>Name:</w:t>
      </w:r>
      <w:r>
        <w:rPr>
          <w:b/>
        </w:rPr>
        <w:t xml:space="preserve">  Elaine Bohls-Graham</w:t>
      </w:r>
    </w:p>
    <w:p w:rsidR="005E541B" w:rsidRPr="0056026E" w:rsidRDefault="005E541B" w:rsidP="005E541B">
      <w:pPr>
        <w:ind w:left="720"/>
      </w:pPr>
    </w:p>
    <w:p w:rsidR="005E541B" w:rsidRPr="0056026E" w:rsidRDefault="005E541B" w:rsidP="005E541B">
      <w:pPr>
        <w:ind w:left="720"/>
      </w:pPr>
    </w:p>
    <w:p w:rsidR="005E541B" w:rsidRPr="0056026E" w:rsidRDefault="005E541B" w:rsidP="005E541B">
      <w:pPr>
        <w:rPr>
          <w:b/>
        </w:rPr>
      </w:pPr>
      <w:r w:rsidRPr="0056026E">
        <w:rPr>
          <w:b/>
        </w:rPr>
        <w:t>Position and Affiliation (i.e. classroom teacher, Circle High School):</w:t>
      </w:r>
      <w:r>
        <w:rPr>
          <w:b/>
        </w:rPr>
        <w:t xml:space="preserve">  Classroom Teacher – McCallum High School, Austin, TX</w:t>
      </w:r>
    </w:p>
    <w:p w:rsidR="005E541B" w:rsidRPr="00A361F7" w:rsidRDefault="005E541B" w:rsidP="005E541B">
      <w:pPr>
        <w:ind w:left="720"/>
      </w:pPr>
    </w:p>
    <w:p w:rsidR="005E541B" w:rsidRPr="00A361F7" w:rsidRDefault="005E541B" w:rsidP="005E541B">
      <w:pPr>
        <w:ind w:left="720"/>
      </w:pPr>
    </w:p>
    <w:p w:rsidR="005E541B" w:rsidRPr="0056026E" w:rsidRDefault="00BF4187" w:rsidP="005E541B">
      <w:pPr>
        <w:rPr>
          <w:b/>
        </w:rPr>
      </w:pPr>
      <w:r w:rsidRPr="0056026E">
        <w:rPr>
          <w:b/>
        </w:rPr>
        <w:t>E</w:t>
      </w:r>
      <w:r>
        <w:rPr>
          <w:b/>
        </w:rPr>
        <w:t>-</w:t>
      </w:r>
      <w:r w:rsidR="005E541B" w:rsidRPr="0056026E">
        <w:rPr>
          <w:b/>
        </w:rPr>
        <w:t>mail address:</w:t>
      </w:r>
      <w:r w:rsidR="005E541B">
        <w:rPr>
          <w:b/>
        </w:rPr>
        <w:t xml:space="preserve">  ebohls@austinisd.org</w:t>
      </w:r>
    </w:p>
    <w:p w:rsidR="005E541B" w:rsidRPr="00A361F7" w:rsidRDefault="005E541B" w:rsidP="005E541B">
      <w:pPr>
        <w:ind w:left="720"/>
      </w:pPr>
    </w:p>
    <w:p w:rsidR="005E541B" w:rsidRPr="00A361F7" w:rsidRDefault="005E541B" w:rsidP="005E541B">
      <w:pPr>
        <w:ind w:left="720"/>
        <w:rPr>
          <w:sz w:val="28"/>
        </w:rPr>
      </w:pPr>
    </w:p>
    <w:p w:rsidR="005E541B" w:rsidRPr="00A361F7" w:rsidRDefault="005E541B" w:rsidP="005E541B">
      <w:r w:rsidRPr="0056026E">
        <w:rPr>
          <w:b/>
          <w:sz w:val="28"/>
          <w:u w:val="single"/>
        </w:rPr>
        <w:t>Technical Review</w:t>
      </w:r>
      <w:r w:rsidRPr="00A361F7">
        <w:rPr>
          <w:b/>
          <w:sz w:val="28"/>
        </w:rPr>
        <w:t xml:space="preserve"> </w:t>
      </w:r>
      <w:r w:rsidRPr="00A361F7">
        <w:t>(Does the lab function properly?)</w:t>
      </w:r>
    </w:p>
    <w:p w:rsidR="005E541B" w:rsidRPr="00A361F7" w:rsidRDefault="005E541B" w:rsidP="005E541B"/>
    <w:p w:rsidR="005E541B" w:rsidRDefault="005E541B" w:rsidP="005E541B">
      <w:pPr>
        <w:numPr>
          <w:ilvl w:val="0"/>
          <w:numId w:val="1"/>
        </w:numPr>
      </w:pPr>
      <w:r w:rsidRPr="00A361F7">
        <w:t>On what platform are you testing the lab (i.e. Macintosh, PC)?</w:t>
      </w:r>
      <w:r>
        <w:t xml:space="preserve">  </w:t>
      </w:r>
    </w:p>
    <w:p w:rsidR="005E541B" w:rsidRPr="00A361F7" w:rsidRDefault="005E541B" w:rsidP="005E541B">
      <w:pPr>
        <w:numPr>
          <w:ilvl w:val="1"/>
          <w:numId w:val="1"/>
        </w:numPr>
      </w:pPr>
      <w:r>
        <w:t>Testing on PC laptop and PC desktop.</w:t>
      </w:r>
    </w:p>
    <w:p w:rsidR="005E541B" w:rsidRPr="00A361F7" w:rsidRDefault="005E541B" w:rsidP="005E541B">
      <w:pPr>
        <w:tabs>
          <w:tab w:val="num" w:pos="720"/>
        </w:tabs>
        <w:ind w:left="720" w:hanging="360"/>
      </w:pPr>
    </w:p>
    <w:p w:rsidR="005E541B" w:rsidRPr="00A361F7" w:rsidRDefault="005E541B" w:rsidP="005E541B">
      <w:pPr>
        <w:tabs>
          <w:tab w:val="num" w:pos="720"/>
        </w:tabs>
        <w:ind w:left="720" w:hanging="360"/>
      </w:pPr>
    </w:p>
    <w:p w:rsidR="005E541B" w:rsidRDefault="005E541B" w:rsidP="005E541B">
      <w:pPr>
        <w:numPr>
          <w:ilvl w:val="0"/>
          <w:numId w:val="1"/>
        </w:numPr>
      </w:pPr>
      <w:r w:rsidRPr="00A361F7">
        <w:t>What is your operating system and browser (i.e. Mac OS 9.1/Netscape 4.75, Windows XP/Internet Explorer 6, etc.)?</w:t>
      </w:r>
      <w:r>
        <w:t xml:space="preserve">  </w:t>
      </w:r>
    </w:p>
    <w:p w:rsidR="005E541B" w:rsidRDefault="005E541B" w:rsidP="005E541B">
      <w:pPr>
        <w:numPr>
          <w:ilvl w:val="1"/>
          <w:numId w:val="1"/>
        </w:numPr>
      </w:pPr>
      <w:r>
        <w:t xml:space="preserve">Current operating system – laptop – Vista/Internet Explorer 7 and Firefox 2.0.  </w:t>
      </w:r>
    </w:p>
    <w:p w:rsidR="005E541B" w:rsidRPr="00A361F7" w:rsidRDefault="005E541B" w:rsidP="005E541B">
      <w:pPr>
        <w:numPr>
          <w:ilvl w:val="1"/>
          <w:numId w:val="1"/>
        </w:numPr>
      </w:pPr>
      <w:r>
        <w:t>Desktop is XP/Internet Explorer 7</w:t>
      </w:r>
    </w:p>
    <w:p w:rsidR="005E541B" w:rsidRPr="00A361F7" w:rsidRDefault="005E541B" w:rsidP="005E541B">
      <w:pPr>
        <w:tabs>
          <w:tab w:val="num" w:pos="720"/>
        </w:tabs>
        <w:ind w:left="720" w:hanging="360"/>
      </w:pPr>
    </w:p>
    <w:p w:rsidR="005E541B" w:rsidRPr="00A361F7" w:rsidRDefault="005E541B" w:rsidP="005E541B">
      <w:pPr>
        <w:tabs>
          <w:tab w:val="num" w:pos="720"/>
        </w:tabs>
        <w:ind w:left="720" w:hanging="360"/>
      </w:pPr>
    </w:p>
    <w:p w:rsidR="005E541B" w:rsidRDefault="005E541B" w:rsidP="005E541B">
      <w:pPr>
        <w:numPr>
          <w:ilvl w:val="0"/>
          <w:numId w:val="1"/>
        </w:numPr>
      </w:pPr>
      <w:r w:rsidRPr="00A361F7">
        <w:t>Excel 8.0, Windows Media Player 11, QuickTime 7, etc.)?</w:t>
      </w:r>
      <w:r>
        <w:t xml:space="preserve"> </w:t>
      </w:r>
    </w:p>
    <w:p w:rsidR="005E541B" w:rsidRDefault="005E541B" w:rsidP="005E541B">
      <w:pPr>
        <w:numPr>
          <w:ilvl w:val="1"/>
          <w:numId w:val="1"/>
        </w:numPr>
      </w:pPr>
      <w:r>
        <w:t>Laptop Excel is Microsoft 2007</w:t>
      </w:r>
    </w:p>
    <w:p w:rsidR="002E1FC9" w:rsidRPr="00A361F7" w:rsidRDefault="005E541B" w:rsidP="00BF4187">
      <w:pPr>
        <w:numPr>
          <w:ilvl w:val="1"/>
          <w:numId w:val="1"/>
        </w:numPr>
      </w:pPr>
      <w:r>
        <w:t>Desktop Excel is Microsoft 2000.</w:t>
      </w:r>
    </w:p>
    <w:p w:rsidR="002E1FC9" w:rsidRPr="00A361F7" w:rsidRDefault="002E1FC9" w:rsidP="002E1FC9">
      <w:pPr>
        <w:ind w:left="360"/>
      </w:pPr>
    </w:p>
    <w:p w:rsidR="002E1FC9" w:rsidRPr="00A361F7" w:rsidRDefault="002E1FC9" w:rsidP="002E1FC9">
      <w:pPr>
        <w:numPr>
          <w:ilvl w:val="0"/>
          <w:numId w:val="1"/>
        </w:numPr>
      </w:pPr>
      <w:r w:rsidRPr="00A361F7">
        <w:t xml:space="preserve">Did you experience any broken links? If so, provide the title(s) of the page(s) and the name(s) of the links. Be as specific as possible when identifying a page location (e.g., Lab 1, Part A, </w:t>
      </w:r>
      <w:proofErr w:type="gramStart"/>
      <w:r w:rsidRPr="00A361F7">
        <w:t>“</w:t>
      </w:r>
      <w:proofErr w:type="gramEnd"/>
      <w:r w:rsidRPr="00A361F7">
        <w:t>Click here” link to open NASA animation).</w:t>
      </w:r>
    </w:p>
    <w:p w:rsidR="002E1FC9" w:rsidRDefault="00BF4187" w:rsidP="002E1FC9">
      <w:pPr>
        <w:tabs>
          <w:tab w:val="num" w:pos="720"/>
        </w:tabs>
        <w:ind w:left="720" w:hanging="360"/>
      </w:pPr>
      <w:r>
        <w:t xml:space="preserve">Lab 2 – Additional Resources - </w:t>
      </w:r>
      <w:hyperlink r:id="rId5" w:tgtFrame="_blank" w:history="1">
        <w:r>
          <w:rPr>
            <w:rStyle w:val="Hyperlink"/>
            <w:rFonts w:ascii="Verdana" w:hAnsi="Verdana"/>
            <w:sz w:val="20"/>
            <w:szCs w:val="20"/>
          </w:rPr>
          <w:t>Sea Ice Yearly Minimum with Graph Overlay 1979-2008</w:t>
        </w:r>
      </w:hyperlink>
      <w:hyperlink r:id="rId6" w:history="1">
        <w:r w:rsidRPr="00CF3C71">
          <w:rPr>
            <w:rStyle w:val="Hyperlink"/>
          </w:rPr>
          <w:t>http://svs.gsfc.nasa.gov/vis/a000000/a003500/a003563/2008SeaIceSequencesparta1280x720_30.mp4</w:t>
        </w:r>
      </w:hyperlink>
    </w:p>
    <w:p w:rsidR="00BF4187" w:rsidRDefault="00BF4187" w:rsidP="002E1FC9">
      <w:pPr>
        <w:tabs>
          <w:tab w:val="num" w:pos="720"/>
        </w:tabs>
        <w:ind w:left="720" w:hanging="360"/>
      </w:pPr>
      <w:proofErr w:type="gramStart"/>
      <w:r>
        <w:t>Would not launch in IE.</w:t>
      </w:r>
      <w:proofErr w:type="gramEnd"/>
      <w:r>
        <w:t xml:space="preserve">  New window would open, but would remain blank and say “Done.”  </w:t>
      </w:r>
    </w:p>
    <w:p w:rsidR="00BF4187" w:rsidRPr="00A361F7" w:rsidRDefault="00BF4187" w:rsidP="002E1FC9">
      <w:pPr>
        <w:tabs>
          <w:tab w:val="num" w:pos="720"/>
        </w:tabs>
        <w:ind w:left="720" w:hanging="360"/>
      </w:pPr>
    </w:p>
    <w:p w:rsidR="002E1FC9" w:rsidRPr="00A361F7" w:rsidRDefault="002E1FC9" w:rsidP="002E1FC9">
      <w:pPr>
        <w:numPr>
          <w:ilvl w:val="0"/>
          <w:numId w:val="1"/>
        </w:numPr>
      </w:pPr>
      <w:r w:rsidRPr="00A361F7">
        <w:t>Describe any other technical difficulties you experienced while reviewing the lab. Be specific and detailed in describing the issue(s).</w:t>
      </w:r>
    </w:p>
    <w:p w:rsidR="002E1FC9" w:rsidRPr="00A361F7" w:rsidRDefault="00BF4187" w:rsidP="002E1FC9">
      <w:pPr>
        <w:tabs>
          <w:tab w:val="num" w:pos="720"/>
        </w:tabs>
        <w:ind w:left="720" w:hanging="360"/>
        <w:rPr>
          <w:b/>
        </w:rPr>
      </w:pPr>
      <w:r>
        <w:rPr>
          <w:b/>
        </w:rPr>
        <w:t>N/A</w:t>
      </w:r>
    </w:p>
    <w:p w:rsidR="002E1FC9" w:rsidRPr="00A361F7" w:rsidRDefault="002E1FC9" w:rsidP="002E1FC9">
      <w:pPr>
        <w:tabs>
          <w:tab w:val="num" w:pos="720"/>
        </w:tabs>
        <w:ind w:left="720" w:hanging="360"/>
        <w:rPr>
          <w:b/>
        </w:rPr>
      </w:pPr>
    </w:p>
    <w:p w:rsidR="002E1FC9" w:rsidRPr="00A361F7" w:rsidRDefault="002E1FC9" w:rsidP="00BF4187">
      <w:pPr>
        <w:tabs>
          <w:tab w:val="num" w:pos="720"/>
        </w:tabs>
        <w:ind w:left="360" w:hanging="360"/>
        <w:rPr>
          <w:b/>
        </w:rPr>
      </w:pPr>
      <w:r w:rsidRPr="00A361F7">
        <w:rPr>
          <w:b/>
        </w:rPr>
        <w:t>Additional Technical Review Comments:</w:t>
      </w:r>
    </w:p>
    <w:p w:rsidR="002E1FC9" w:rsidRPr="00A361F7" w:rsidRDefault="002E1FC9" w:rsidP="002E1FC9">
      <w:pPr>
        <w:ind w:left="360"/>
        <w:rPr>
          <w:b/>
        </w:rPr>
      </w:pPr>
    </w:p>
    <w:p w:rsidR="002E1FC9" w:rsidRDefault="002E1FC9" w:rsidP="002E1FC9">
      <w:r w:rsidRPr="0056026E">
        <w:rPr>
          <w:b/>
          <w:sz w:val="28"/>
          <w:u w:val="single"/>
        </w:rPr>
        <w:t>Structural Review</w:t>
      </w:r>
      <w:r w:rsidRPr="00A361F7">
        <w:rPr>
          <w:b/>
          <w:sz w:val="28"/>
        </w:rPr>
        <w:t xml:space="preserve"> </w:t>
      </w:r>
      <w:r>
        <w:t>(Does the structure of the lab make sense?)</w:t>
      </w:r>
    </w:p>
    <w:p w:rsidR="002E1FC9" w:rsidRDefault="002E1FC9" w:rsidP="002E1FC9"/>
    <w:p w:rsidR="002E1FC9" w:rsidRDefault="002E1FC9" w:rsidP="002E1FC9">
      <w:pPr>
        <w:numPr>
          <w:ilvl w:val="0"/>
          <w:numId w:val="1"/>
        </w:numPr>
      </w:pPr>
      <w:r>
        <w:t>How easy or difficult did you find it to navigate the lab?</w:t>
      </w:r>
    </w:p>
    <w:p w:rsidR="002E1FC9" w:rsidRDefault="00BF4187" w:rsidP="002E1FC9">
      <w:pPr>
        <w:ind w:left="360"/>
      </w:pPr>
      <w:r>
        <w:t>Navigation was very easy.  No problems.</w:t>
      </w:r>
    </w:p>
    <w:p w:rsidR="002E1FC9" w:rsidRDefault="002E1FC9" w:rsidP="002E1FC9">
      <w:pPr>
        <w:ind w:left="360"/>
      </w:pPr>
    </w:p>
    <w:p w:rsidR="002E1FC9" w:rsidRDefault="002E1FC9" w:rsidP="002E1FC9">
      <w:pPr>
        <w:numPr>
          <w:ilvl w:val="0"/>
          <w:numId w:val="1"/>
        </w:numPr>
      </w:pPr>
      <w:r>
        <w:t>Is there any feature that would have made the lab easier to navigate?</w:t>
      </w:r>
    </w:p>
    <w:p w:rsidR="002E1FC9" w:rsidRDefault="00BF4187" w:rsidP="002E1FC9">
      <w:pPr>
        <w:ind w:left="360"/>
      </w:pPr>
      <w:r>
        <w:t>No.</w:t>
      </w:r>
    </w:p>
    <w:p w:rsidR="002E1FC9" w:rsidRDefault="002E1FC9" w:rsidP="002E1FC9">
      <w:pPr>
        <w:ind w:left="360"/>
      </w:pPr>
    </w:p>
    <w:p w:rsidR="002E1FC9" w:rsidRDefault="002E1FC9" w:rsidP="002E1FC9">
      <w:pPr>
        <w:numPr>
          <w:ilvl w:val="0"/>
          <w:numId w:val="1"/>
        </w:numPr>
      </w:pPr>
      <w:r>
        <w:t>If you became lost during the lab, describe the steps that led to the occurrence.</w:t>
      </w:r>
    </w:p>
    <w:p w:rsidR="002E1FC9" w:rsidRDefault="00BF4187" w:rsidP="002E1FC9">
      <w:pPr>
        <w:ind w:left="360"/>
      </w:pPr>
      <w:r>
        <w:t>N/A</w:t>
      </w:r>
    </w:p>
    <w:p w:rsidR="002E1FC9" w:rsidRDefault="002E1FC9" w:rsidP="002E1FC9">
      <w:pPr>
        <w:ind w:left="360"/>
      </w:pPr>
    </w:p>
    <w:p w:rsidR="002E1FC9" w:rsidRDefault="002E1FC9" w:rsidP="002E1FC9">
      <w:pPr>
        <w:numPr>
          <w:ilvl w:val="0"/>
          <w:numId w:val="1"/>
        </w:numPr>
      </w:pPr>
      <w:r>
        <w:t>Did you understand how to navigate between the separate sections of the lab (i.e., Educator Information page, Student pages, external links, etc.)?</w:t>
      </w:r>
    </w:p>
    <w:p w:rsidR="002E1FC9" w:rsidRDefault="00BF4187" w:rsidP="002E1FC9">
      <w:pPr>
        <w:ind w:left="360"/>
      </w:pPr>
      <w:r>
        <w:t>Yes.</w:t>
      </w:r>
    </w:p>
    <w:p w:rsidR="002E1FC9" w:rsidRDefault="002E1FC9" w:rsidP="002E1FC9">
      <w:pPr>
        <w:ind w:left="360"/>
      </w:pPr>
    </w:p>
    <w:p w:rsidR="002E1FC9" w:rsidRDefault="002E1FC9" w:rsidP="002E1FC9">
      <w:pPr>
        <w:numPr>
          <w:ilvl w:val="0"/>
          <w:numId w:val="1"/>
        </w:numPr>
      </w:pPr>
      <w:r>
        <w:t>If you experienced navigation difficulties, in what section(s) did you experience them?</w:t>
      </w:r>
    </w:p>
    <w:p w:rsidR="002E1FC9" w:rsidRDefault="00BF4187" w:rsidP="002E1FC9">
      <w:pPr>
        <w:tabs>
          <w:tab w:val="left" w:pos="360"/>
        </w:tabs>
        <w:ind w:left="360"/>
      </w:pPr>
      <w:r>
        <w:t>N/A</w:t>
      </w:r>
    </w:p>
    <w:p w:rsidR="002E1FC9" w:rsidRDefault="002E1FC9" w:rsidP="002E1FC9">
      <w:pPr>
        <w:tabs>
          <w:tab w:val="left" w:pos="360"/>
        </w:tabs>
        <w:ind w:left="360"/>
      </w:pPr>
    </w:p>
    <w:p w:rsidR="002E1FC9" w:rsidRDefault="002E1FC9" w:rsidP="002E1FC9">
      <w:pPr>
        <w:numPr>
          <w:ilvl w:val="0"/>
          <w:numId w:val="1"/>
        </w:numPr>
      </w:pPr>
      <w:r>
        <w:t>How do you feel about the overall length of the lab?</w:t>
      </w:r>
    </w:p>
    <w:p w:rsidR="002E1FC9" w:rsidRDefault="00BF4187" w:rsidP="002E1FC9">
      <w:pPr>
        <w:ind w:left="360"/>
      </w:pPr>
      <w:r>
        <w:t>Length is fine.  Should take about 1-3 class periods, depending on whether we would utilize dry ice to decrease the freezing time.</w:t>
      </w:r>
    </w:p>
    <w:p w:rsidR="002E1FC9" w:rsidRPr="00A361F7" w:rsidRDefault="002E1FC9" w:rsidP="002E1FC9">
      <w:pPr>
        <w:ind w:left="360"/>
        <w:rPr>
          <w:b/>
          <w:sz w:val="28"/>
        </w:rPr>
      </w:pPr>
    </w:p>
    <w:p w:rsidR="002E1FC9" w:rsidRPr="00A361F7" w:rsidRDefault="002E1FC9" w:rsidP="002E1FC9">
      <w:pPr>
        <w:tabs>
          <w:tab w:val="num" w:pos="720"/>
        </w:tabs>
        <w:ind w:left="360" w:hanging="360"/>
        <w:rPr>
          <w:b/>
        </w:rPr>
      </w:pPr>
      <w:r w:rsidRPr="00A361F7">
        <w:rPr>
          <w:b/>
        </w:rPr>
        <w:t>Additional Structural Review Comments:</w:t>
      </w:r>
    </w:p>
    <w:p w:rsidR="002E1FC9" w:rsidRPr="00A361F7" w:rsidRDefault="002E1FC9" w:rsidP="002E1FC9">
      <w:pPr>
        <w:ind w:left="360"/>
        <w:rPr>
          <w:b/>
          <w:sz w:val="28"/>
        </w:rPr>
      </w:pPr>
    </w:p>
    <w:p w:rsidR="002E1FC9" w:rsidRPr="00A361F7" w:rsidRDefault="002E1FC9" w:rsidP="002E1FC9">
      <w:pPr>
        <w:ind w:left="360"/>
        <w:rPr>
          <w:b/>
          <w:sz w:val="28"/>
        </w:rPr>
      </w:pPr>
    </w:p>
    <w:p w:rsidR="002E1FC9" w:rsidRPr="00A361F7" w:rsidRDefault="002E1FC9" w:rsidP="002E1FC9">
      <w:pPr>
        <w:rPr>
          <w:b/>
          <w:sz w:val="28"/>
        </w:rPr>
      </w:pPr>
    </w:p>
    <w:p w:rsidR="002E1FC9" w:rsidRDefault="002E1FC9" w:rsidP="002E1FC9">
      <w:r w:rsidRPr="0056026E">
        <w:rPr>
          <w:b/>
          <w:sz w:val="28"/>
          <w:u w:val="single"/>
        </w:rPr>
        <w:t>Pedagogical Review</w:t>
      </w:r>
    </w:p>
    <w:p w:rsidR="002E1FC9" w:rsidRDefault="002E1FC9" w:rsidP="002E1FC9"/>
    <w:p w:rsidR="002E1FC9" w:rsidRDefault="002E1FC9" w:rsidP="002E1FC9">
      <w:pPr>
        <w:numPr>
          <w:ilvl w:val="0"/>
          <w:numId w:val="1"/>
        </w:numPr>
      </w:pPr>
      <w:r>
        <w:t xml:space="preserve">How useful is the </w:t>
      </w:r>
      <w:r w:rsidRPr="0056026E">
        <w:t>Educator Information</w:t>
      </w:r>
      <w:r w:rsidRPr="00A361F7">
        <w:t xml:space="preserve"> page</w:t>
      </w:r>
      <w:r>
        <w:t>?</w:t>
      </w:r>
    </w:p>
    <w:p w:rsidR="002E1FC9" w:rsidRDefault="00BF4187" w:rsidP="002E1FC9">
      <w:pPr>
        <w:ind w:left="360"/>
      </w:pPr>
      <w:r>
        <w:t>Page was adequate.</w:t>
      </w:r>
    </w:p>
    <w:p w:rsidR="002E1FC9" w:rsidRDefault="002E1FC9" w:rsidP="002E1FC9">
      <w:pPr>
        <w:ind w:left="360"/>
      </w:pPr>
    </w:p>
    <w:p w:rsidR="002E1FC9" w:rsidRPr="0056026E" w:rsidRDefault="002E1FC9" w:rsidP="002E1FC9">
      <w:pPr>
        <w:numPr>
          <w:ilvl w:val="0"/>
          <w:numId w:val="1"/>
        </w:numPr>
        <w:rPr>
          <w:b/>
        </w:rPr>
      </w:pPr>
      <w:r w:rsidRPr="0056026E">
        <w:t xml:space="preserve">How useful are the </w:t>
      </w:r>
      <w:r w:rsidRPr="0056026E">
        <w:rPr>
          <w:b/>
        </w:rPr>
        <w:t>Additional Resources</w:t>
      </w:r>
      <w:r w:rsidRPr="0056026E">
        <w:t>?</w:t>
      </w:r>
    </w:p>
    <w:p w:rsidR="002E1FC9" w:rsidRDefault="009142A1" w:rsidP="002E1FC9">
      <w:pPr>
        <w:ind w:left="360"/>
      </w:pPr>
      <w:proofErr w:type="gramStart"/>
      <w:r>
        <w:t>Helpful for support and information.</w:t>
      </w:r>
      <w:proofErr w:type="gramEnd"/>
    </w:p>
    <w:p w:rsidR="002E1FC9" w:rsidRDefault="002E1FC9" w:rsidP="002E1FC9">
      <w:pPr>
        <w:ind w:left="360"/>
      </w:pPr>
    </w:p>
    <w:p w:rsidR="002E1FC9" w:rsidRDefault="002E1FC9" w:rsidP="002E1FC9">
      <w:pPr>
        <w:numPr>
          <w:ilvl w:val="0"/>
          <w:numId w:val="1"/>
        </w:numPr>
      </w:pPr>
      <w:r>
        <w:t>Is there any information you would like to have seen included on the Educator Information page that is not present?</w:t>
      </w:r>
    </w:p>
    <w:p w:rsidR="002E1FC9" w:rsidRDefault="009142A1" w:rsidP="002E1FC9">
      <w:pPr>
        <w:ind w:left="360"/>
      </w:pPr>
      <w:r>
        <w:t>No.</w:t>
      </w:r>
    </w:p>
    <w:p w:rsidR="002E1FC9" w:rsidRDefault="002E1FC9" w:rsidP="002E1FC9">
      <w:pPr>
        <w:ind w:left="360"/>
      </w:pPr>
    </w:p>
    <w:p w:rsidR="002E1FC9" w:rsidRDefault="002E1FC9" w:rsidP="002E1FC9">
      <w:pPr>
        <w:numPr>
          <w:ilvl w:val="0"/>
          <w:numId w:val="1"/>
        </w:numPr>
      </w:pPr>
      <w:r>
        <w:t xml:space="preserve">Are the learning goals of </w:t>
      </w:r>
      <w:r w:rsidRPr="000B2B0E">
        <w:rPr>
          <w:i/>
        </w:rPr>
        <w:t>Lab 2:</w:t>
      </w:r>
      <w:r>
        <w:t xml:space="preserve"> </w:t>
      </w:r>
      <w:r w:rsidRPr="00A361F7">
        <w:rPr>
          <w:i/>
        </w:rPr>
        <w:t>Sea Ice Thermodynamics</w:t>
      </w:r>
      <w:r>
        <w:t xml:space="preserve"> clearly stated?</w:t>
      </w:r>
    </w:p>
    <w:p w:rsidR="002E1FC9" w:rsidRDefault="009142A1" w:rsidP="002E1FC9">
      <w:pPr>
        <w:ind w:left="360"/>
      </w:pPr>
      <w:r>
        <w:t>Yes.</w:t>
      </w:r>
    </w:p>
    <w:p w:rsidR="002E1FC9" w:rsidRDefault="002E1FC9" w:rsidP="002E1FC9">
      <w:pPr>
        <w:ind w:left="360"/>
      </w:pPr>
    </w:p>
    <w:p w:rsidR="002E1FC9" w:rsidRDefault="002E1FC9" w:rsidP="002E1FC9">
      <w:pPr>
        <w:numPr>
          <w:ilvl w:val="0"/>
          <w:numId w:val="1"/>
        </w:numPr>
      </w:pPr>
      <w:r>
        <w:lastRenderedPageBreak/>
        <w:t xml:space="preserve">Are the stated learning goals well-aligned with the expected learning outcomes of </w:t>
      </w:r>
      <w:r w:rsidRPr="000B2B0E">
        <w:rPr>
          <w:i/>
        </w:rPr>
        <w:t>Lab 2:</w:t>
      </w:r>
      <w:r>
        <w:t xml:space="preserve"> </w:t>
      </w:r>
      <w:r w:rsidRPr="00A361F7">
        <w:rPr>
          <w:i/>
        </w:rPr>
        <w:t>Sea Ice Thermodynamics</w:t>
      </w:r>
    </w:p>
    <w:p w:rsidR="002E1FC9" w:rsidRDefault="009142A1" w:rsidP="002E1FC9">
      <w:pPr>
        <w:ind w:left="360"/>
      </w:pPr>
      <w:r>
        <w:t>Yes.</w:t>
      </w:r>
    </w:p>
    <w:p w:rsidR="002E1FC9" w:rsidRDefault="002E1FC9" w:rsidP="002E1FC9">
      <w:pPr>
        <w:ind w:left="360"/>
      </w:pPr>
    </w:p>
    <w:p w:rsidR="002E1FC9" w:rsidRDefault="002E1FC9" w:rsidP="002E1FC9">
      <w:pPr>
        <w:numPr>
          <w:ilvl w:val="0"/>
          <w:numId w:val="1"/>
        </w:numPr>
      </w:pPr>
      <w:r>
        <w:t xml:space="preserve">Does </w:t>
      </w:r>
      <w:r w:rsidRPr="000B2B0E">
        <w:rPr>
          <w:i/>
        </w:rPr>
        <w:t>Lab 2:</w:t>
      </w:r>
      <w:r>
        <w:t xml:space="preserve"> </w:t>
      </w:r>
      <w:r w:rsidRPr="00A361F7">
        <w:rPr>
          <w:i/>
        </w:rPr>
        <w:t>Sea Ice Thermodynamics</w:t>
      </w:r>
      <w:r>
        <w:t xml:space="preserve"> provide enough background information and support for </w:t>
      </w:r>
      <w:r w:rsidRPr="0056026E">
        <w:rPr>
          <w:u w:val="single"/>
        </w:rPr>
        <w:t>you</w:t>
      </w:r>
      <w:r>
        <w:t xml:space="preserve"> to be able to implement the lab effectively in your classroom?</w:t>
      </w:r>
    </w:p>
    <w:p w:rsidR="002E1FC9" w:rsidRDefault="009142A1" w:rsidP="002E1FC9">
      <w:pPr>
        <w:ind w:left="360"/>
      </w:pPr>
      <w:r>
        <w:t>Yes.</w:t>
      </w:r>
    </w:p>
    <w:p w:rsidR="002E1FC9" w:rsidRDefault="002E1FC9" w:rsidP="002E1FC9">
      <w:pPr>
        <w:ind w:left="360"/>
      </w:pPr>
    </w:p>
    <w:p w:rsidR="002E1FC9" w:rsidRDefault="002E1FC9" w:rsidP="002E1FC9">
      <w:pPr>
        <w:numPr>
          <w:ilvl w:val="0"/>
          <w:numId w:val="1"/>
        </w:numPr>
      </w:pPr>
      <w:r>
        <w:t xml:space="preserve">Do you think </w:t>
      </w:r>
      <w:r w:rsidRPr="000B2B0E">
        <w:rPr>
          <w:i/>
        </w:rPr>
        <w:t>Lab 2:</w:t>
      </w:r>
      <w:r>
        <w:t xml:space="preserve"> </w:t>
      </w:r>
      <w:r w:rsidRPr="00A361F7">
        <w:rPr>
          <w:i/>
        </w:rPr>
        <w:t>Sea Ice Thermodynamics</w:t>
      </w:r>
      <w:r>
        <w:t xml:space="preserve"> provides enough information and support for </w:t>
      </w:r>
      <w:r w:rsidRPr="0056026E">
        <w:rPr>
          <w:u w:val="single"/>
        </w:rPr>
        <w:t>your students</w:t>
      </w:r>
      <w:r>
        <w:t xml:space="preserve"> to effectively complete the activities?</w:t>
      </w:r>
    </w:p>
    <w:p w:rsidR="002E1FC9" w:rsidRDefault="009142A1" w:rsidP="002E1FC9">
      <w:pPr>
        <w:ind w:left="360"/>
      </w:pPr>
      <w:r>
        <w:t>Yes.</w:t>
      </w:r>
    </w:p>
    <w:p w:rsidR="002E1FC9" w:rsidRDefault="002E1FC9" w:rsidP="002E1FC9">
      <w:pPr>
        <w:ind w:left="360"/>
      </w:pPr>
    </w:p>
    <w:p w:rsidR="002E1FC9" w:rsidRPr="00A361F7" w:rsidRDefault="002E1FC9" w:rsidP="002E1FC9">
      <w:pPr>
        <w:numPr>
          <w:ilvl w:val="0"/>
          <w:numId w:val="1"/>
        </w:numPr>
        <w:rPr>
          <w:color w:val="0000FF"/>
        </w:rPr>
      </w:pPr>
      <w:r>
        <w:t xml:space="preserve">Please provide any teaching tips you think might be useful for a teacher leading </w:t>
      </w:r>
      <w:r w:rsidRPr="000B2B0E">
        <w:rPr>
          <w:i/>
        </w:rPr>
        <w:t>Lab 2:</w:t>
      </w:r>
      <w:r>
        <w:t xml:space="preserve"> </w:t>
      </w:r>
      <w:r w:rsidRPr="00A361F7">
        <w:rPr>
          <w:i/>
        </w:rPr>
        <w:t>Sea Ice Thermodynamics</w:t>
      </w:r>
      <w:r>
        <w:t xml:space="preserve">. </w:t>
      </w:r>
    </w:p>
    <w:p w:rsidR="002E1FC9" w:rsidRPr="009142A1" w:rsidRDefault="009142A1" w:rsidP="009142A1">
      <w:pPr>
        <w:tabs>
          <w:tab w:val="num" w:pos="720"/>
        </w:tabs>
        <w:ind w:left="360" w:hanging="360"/>
        <w:rPr>
          <w:b/>
        </w:rPr>
      </w:pPr>
      <w:r>
        <w:tab/>
        <w:t>See “</w:t>
      </w:r>
      <w:r w:rsidRPr="00A361F7">
        <w:rPr>
          <w:b/>
        </w:rPr>
        <w:t>Additio</w:t>
      </w:r>
      <w:r>
        <w:rPr>
          <w:b/>
        </w:rPr>
        <w:t>nal Pedagogical Review Comments.”</w:t>
      </w:r>
    </w:p>
    <w:p w:rsidR="002E1FC9" w:rsidRDefault="002E1FC9" w:rsidP="002E1FC9">
      <w:pPr>
        <w:ind w:left="360"/>
      </w:pPr>
    </w:p>
    <w:p w:rsidR="002E1FC9" w:rsidRDefault="002E1FC9" w:rsidP="002E1FC9">
      <w:pPr>
        <w:numPr>
          <w:ilvl w:val="0"/>
          <w:numId w:val="1"/>
        </w:numPr>
      </w:pPr>
      <w:r>
        <w:t xml:space="preserve">Will the embedded assessment strategies allow the teacher to determine if the stated learning goals of </w:t>
      </w:r>
      <w:r w:rsidRPr="000B2B0E">
        <w:rPr>
          <w:i/>
        </w:rPr>
        <w:t>Lab 2:</w:t>
      </w:r>
      <w:r>
        <w:t xml:space="preserve"> </w:t>
      </w:r>
      <w:r w:rsidRPr="00A361F7">
        <w:rPr>
          <w:i/>
        </w:rPr>
        <w:t>Sea Ice Thermodynamics</w:t>
      </w:r>
      <w:r>
        <w:t xml:space="preserve"> have been met?</w:t>
      </w:r>
    </w:p>
    <w:p w:rsidR="002E1FC9" w:rsidRDefault="009142A1" w:rsidP="002E1FC9">
      <w:pPr>
        <w:ind w:left="360"/>
      </w:pPr>
      <w:r>
        <w:t>Yes.</w:t>
      </w:r>
    </w:p>
    <w:p w:rsidR="002E1FC9" w:rsidRDefault="002E1FC9" w:rsidP="002E1FC9">
      <w:pPr>
        <w:ind w:left="360"/>
      </w:pPr>
    </w:p>
    <w:p w:rsidR="002E1FC9" w:rsidRDefault="002E1FC9" w:rsidP="002E1FC9">
      <w:pPr>
        <w:numPr>
          <w:ilvl w:val="0"/>
          <w:numId w:val="1"/>
        </w:numPr>
      </w:pPr>
      <w:r>
        <w:t xml:space="preserve">Does </w:t>
      </w:r>
      <w:r w:rsidRPr="000B2B0E">
        <w:rPr>
          <w:i/>
        </w:rPr>
        <w:t>Lab 2:</w:t>
      </w:r>
      <w:r>
        <w:t xml:space="preserve"> </w:t>
      </w:r>
      <w:r w:rsidRPr="00A361F7">
        <w:rPr>
          <w:i/>
        </w:rPr>
        <w:t>Sea Ice Thermodynamics</w:t>
      </w:r>
      <w:r>
        <w:t xml:space="preserve"> contain an appropriate balance of guidance vs. exploration?</w:t>
      </w:r>
    </w:p>
    <w:p w:rsidR="002E1FC9" w:rsidRDefault="009142A1" w:rsidP="002E1FC9">
      <w:pPr>
        <w:ind w:left="360"/>
      </w:pPr>
      <w:r>
        <w:t>Yes.  Having actual laboratory experiences are a plus.</w:t>
      </w:r>
    </w:p>
    <w:p w:rsidR="002E1FC9" w:rsidRDefault="002E1FC9" w:rsidP="002E1FC9">
      <w:pPr>
        <w:ind w:left="360"/>
      </w:pPr>
    </w:p>
    <w:p w:rsidR="002E1FC9" w:rsidRDefault="002E1FC9" w:rsidP="002E1FC9">
      <w:pPr>
        <w:numPr>
          <w:ilvl w:val="0"/>
          <w:numId w:val="1"/>
        </w:numPr>
      </w:pPr>
      <w:r>
        <w:t xml:space="preserve">Does </w:t>
      </w:r>
      <w:r w:rsidRPr="000B2B0E">
        <w:rPr>
          <w:i/>
        </w:rPr>
        <w:t>Lab 2:</w:t>
      </w:r>
      <w:r>
        <w:t xml:space="preserve"> </w:t>
      </w:r>
      <w:r w:rsidRPr="00A361F7">
        <w:rPr>
          <w:i/>
        </w:rPr>
        <w:t>Sea Ice Thermodynamics</w:t>
      </w:r>
      <w:r>
        <w:t xml:space="preserve"> include enough opportunity for students to reflect, discuss, and synthesize what they have learned?</w:t>
      </w:r>
    </w:p>
    <w:p w:rsidR="009142A1" w:rsidRPr="009142A1" w:rsidRDefault="009142A1" w:rsidP="009142A1">
      <w:pPr>
        <w:ind w:left="360"/>
        <w:rPr>
          <w:b/>
        </w:rPr>
      </w:pPr>
      <w:r>
        <w:t>See “</w:t>
      </w:r>
      <w:r w:rsidRPr="00A361F7">
        <w:rPr>
          <w:b/>
        </w:rPr>
        <w:t>Additio</w:t>
      </w:r>
      <w:r>
        <w:rPr>
          <w:b/>
        </w:rPr>
        <w:t>nal Pedagogical Review Comments.”</w:t>
      </w:r>
    </w:p>
    <w:p w:rsidR="002E1FC9" w:rsidRDefault="002E1FC9" w:rsidP="002E1FC9">
      <w:pPr>
        <w:ind w:left="360"/>
      </w:pPr>
    </w:p>
    <w:p w:rsidR="002E1FC9" w:rsidRDefault="002E1FC9" w:rsidP="002E1FC9">
      <w:pPr>
        <w:ind w:left="360"/>
      </w:pPr>
    </w:p>
    <w:p w:rsidR="002E1FC9" w:rsidRDefault="002E1FC9" w:rsidP="002E1FC9">
      <w:pPr>
        <w:ind w:left="360"/>
      </w:pPr>
    </w:p>
    <w:p w:rsidR="002E1FC9" w:rsidRDefault="002E1FC9" w:rsidP="002E1FC9">
      <w:pPr>
        <w:tabs>
          <w:tab w:val="num" w:pos="720"/>
        </w:tabs>
        <w:ind w:left="360" w:hanging="360"/>
        <w:rPr>
          <w:b/>
        </w:rPr>
      </w:pPr>
      <w:r w:rsidRPr="00A361F7">
        <w:rPr>
          <w:b/>
        </w:rPr>
        <w:t>Additional Pedagogical Review Comments:</w:t>
      </w:r>
    </w:p>
    <w:p w:rsidR="009142A1" w:rsidRPr="00A361F7" w:rsidRDefault="009142A1" w:rsidP="002E1FC9">
      <w:pPr>
        <w:tabs>
          <w:tab w:val="num" w:pos="720"/>
        </w:tabs>
        <w:ind w:left="360" w:hanging="360"/>
        <w:rPr>
          <w:b/>
        </w:rPr>
      </w:pPr>
    </w:p>
    <w:p w:rsidR="009142A1" w:rsidRPr="009142A1" w:rsidRDefault="009142A1" w:rsidP="009142A1">
      <w:pPr>
        <w:ind w:firstLine="360"/>
        <w:rPr>
          <w:color w:val="222222"/>
          <w:sz w:val="20"/>
          <w:szCs w:val="20"/>
        </w:rPr>
      </w:pPr>
      <w:r w:rsidRPr="009142A1">
        <w:rPr>
          <w:rStyle w:val="Strong"/>
          <w:color w:val="222222"/>
          <w:sz w:val="20"/>
          <w:szCs w:val="20"/>
        </w:rPr>
        <w:t xml:space="preserve">Need a space between Thermodynamics and is - </w:t>
      </w:r>
      <w:proofErr w:type="spellStart"/>
      <w:r w:rsidRPr="009142A1">
        <w:rPr>
          <w:rStyle w:val="Strong"/>
          <w:color w:val="222222"/>
          <w:sz w:val="20"/>
          <w:szCs w:val="20"/>
        </w:rPr>
        <w:t>Thermodynamics</w:t>
      </w:r>
      <w:r w:rsidRPr="009142A1">
        <w:rPr>
          <w:color w:val="222222"/>
          <w:sz w:val="20"/>
          <w:szCs w:val="20"/>
        </w:rPr>
        <w:t>is</w:t>
      </w:r>
      <w:proofErr w:type="spellEnd"/>
      <w:r w:rsidRPr="009142A1">
        <w:rPr>
          <w:color w:val="222222"/>
          <w:sz w:val="20"/>
          <w:szCs w:val="20"/>
        </w:rPr>
        <w:t xml:space="preserve"> the study of heat and energy exchange. Thermodynamic processes involving heat transfer among sea ice, the ocean, and the atmosphere influence how sea ice grows and melts. </w:t>
      </w:r>
    </w:p>
    <w:p w:rsidR="009142A1" w:rsidRPr="009142A1" w:rsidRDefault="009142A1" w:rsidP="009142A1">
      <w:pPr>
        <w:rPr>
          <w:color w:val="222222"/>
          <w:sz w:val="20"/>
          <w:szCs w:val="20"/>
        </w:rPr>
      </w:pPr>
    </w:p>
    <w:p w:rsidR="009142A1" w:rsidRPr="009142A1" w:rsidRDefault="009142A1" w:rsidP="009142A1">
      <w:pPr>
        <w:rPr>
          <w:color w:val="222222"/>
          <w:sz w:val="20"/>
          <w:szCs w:val="20"/>
        </w:rPr>
      </w:pPr>
      <w:r w:rsidRPr="009142A1">
        <w:rPr>
          <w:color w:val="222222"/>
          <w:sz w:val="20"/>
          <w:szCs w:val="20"/>
        </w:rPr>
        <w:t>Perhaps to phrase this as a thought questions: Before you perform this investigation, predict what two factors are the primary factors driving sea ice thermodynamics. Record these predictions in your journal. Then, as you perform this investigation, either confirm or revise your predictions with supporting evidence from observations and data.</w:t>
      </w:r>
    </w:p>
    <w:p w:rsidR="009142A1" w:rsidRPr="009142A1" w:rsidRDefault="009142A1" w:rsidP="009142A1">
      <w:r w:rsidRPr="009142A1">
        <w:rPr>
          <w:color w:val="222222"/>
          <w:sz w:val="20"/>
          <w:szCs w:val="20"/>
        </w:rPr>
        <w:t xml:space="preserve">Instead of:  As you will see in this investigation, the temperature and salinity (saltiness) of ocean water are the primary factors driving sea ice thermodynamics. </w:t>
      </w:r>
    </w:p>
    <w:p w:rsidR="009142A1" w:rsidRDefault="009142A1" w:rsidP="009142A1"/>
    <w:p w:rsidR="009142A1" w:rsidRPr="009142A1" w:rsidRDefault="009142A1" w:rsidP="009142A1">
      <w:r w:rsidRPr="009142A1">
        <w:t xml:space="preserve">Part2B – </w:t>
      </w:r>
    </w:p>
    <w:p w:rsidR="009142A1" w:rsidRPr="009142A1" w:rsidRDefault="009142A1" w:rsidP="009142A1">
      <w:r w:rsidRPr="009142A1">
        <w:t xml:space="preserve">Another place to put in a thought stop – </w:t>
      </w:r>
    </w:p>
    <w:p w:rsidR="009142A1" w:rsidRPr="009142A1" w:rsidRDefault="009142A1" w:rsidP="009142A1">
      <w:pPr>
        <w:rPr>
          <w:color w:val="222222"/>
          <w:sz w:val="20"/>
          <w:szCs w:val="20"/>
        </w:rPr>
      </w:pPr>
      <w:r w:rsidRPr="009142A1">
        <w:rPr>
          <w:color w:val="222222"/>
          <w:sz w:val="20"/>
          <w:szCs w:val="20"/>
        </w:rPr>
        <w:t xml:space="preserve">This saltier water is </w:t>
      </w:r>
      <w:proofErr w:type="gramStart"/>
      <w:r w:rsidRPr="009142A1">
        <w:rPr>
          <w:color w:val="222222"/>
          <w:sz w:val="20"/>
          <w:szCs w:val="20"/>
        </w:rPr>
        <w:t>more dense</w:t>
      </w:r>
      <w:proofErr w:type="gramEnd"/>
      <w:r w:rsidRPr="009142A1">
        <w:rPr>
          <w:color w:val="222222"/>
          <w:sz w:val="20"/>
          <w:szCs w:val="20"/>
        </w:rPr>
        <w:t xml:space="preserve"> and therefore sinks.  Instead, maybe write this as a “thought” question – What happens to this saltier water?  What physical property is the cause of the vertical sinking of this saltier water?</w:t>
      </w:r>
    </w:p>
    <w:p w:rsidR="009142A1" w:rsidRPr="009142A1" w:rsidRDefault="009142A1" w:rsidP="009142A1">
      <w:pPr>
        <w:rPr>
          <w:color w:val="222222"/>
          <w:sz w:val="20"/>
          <w:szCs w:val="20"/>
        </w:rPr>
      </w:pPr>
      <w:r w:rsidRPr="009142A1">
        <w:rPr>
          <w:color w:val="222222"/>
          <w:sz w:val="20"/>
          <w:szCs w:val="20"/>
        </w:rPr>
        <w:lastRenderedPageBreak/>
        <w:t xml:space="preserve">Part 2D - </w:t>
      </w:r>
    </w:p>
    <w:p w:rsidR="009142A1" w:rsidRPr="009142A1" w:rsidRDefault="009142A1" w:rsidP="009142A1">
      <w:pPr>
        <w:rPr>
          <w:color w:val="222222"/>
          <w:sz w:val="20"/>
          <w:szCs w:val="20"/>
        </w:rPr>
      </w:pPr>
      <w:r w:rsidRPr="009142A1">
        <w:rPr>
          <w:color w:val="222222"/>
          <w:sz w:val="20"/>
          <w:szCs w:val="20"/>
        </w:rPr>
        <w:t xml:space="preserve">Using graph paper or </w:t>
      </w:r>
      <w:proofErr w:type="gramStart"/>
      <w:r w:rsidRPr="009142A1">
        <w:rPr>
          <w:color w:val="222222"/>
          <w:sz w:val="20"/>
          <w:szCs w:val="20"/>
        </w:rPr>
        <w:t>a spreadsheet program such as Microsoft Excel, make</w:t>
      </w:r>
      <w:proofErr w:type="gramEnd"/>
      <w:r w:rsidRPr="009142A1">
        <w:rPr>
          <w:color w:val="222222"/>
          <w:sz w:val="20"/>
          <w:szCs w:val="20"/>
        </w:rPr>
        <w:t xml:space="preserve"> a plot of Antarctic sea ice extent vs. time in months for 2008.</w:t>
      </w:r>
    </w:p>
    <w:p w:rsidR="009142A1" w:rsidRDefault="009142A1" w:rsidP="009142A1">
      <w:pPr>
        <w:rPr>
          <w:color w:val="222222"/>
          <w:sz w:val="20"/>
          <w:szCs w:val="20"/>
        </w:rPr>
      </w:pPr>
    </w:p>
    <w:p w:rsidR="009142A1" w:rsidRPr="009142A1" w:rsidRDefault="009142A1" w:rsidP="009142A1">
      <w:pPr>
        <w:rPr>
          <w:color w:val="222222"/>
          <w:sz w:val="20"/>
          <w:szCs w:val="20"/>
        </w:rPr>
      </w:pPr>
      <w:proofErr w:type="gramStart"/>
      <w:r w:rsidRPr="009142A1">
        <w:rPr>
          <w:color w:val="222222"/>
          <w:sz w:val="20"/>
          <w:szCs w:val="20"/>
        </w:rPr>
        <w:t>Corrections and additions to the above instruction.</w:t>
      </w:r>
      <w:proofErr w:type="gramEnd"/>
      <w:r w:rsidRPr="009142A1">
        <w:rPr>
          <w:color w:val="222222"/>
          <w:sz w:val="20"/>
          <w:szCs w:val="20"/>
        </w:rPr>
        <w:t xml:space="preserve">  Add a comma between “program” and “such.”  Add directions to use this data for answering the Checking In questions.</w:t>
      </w:r>
    </w:p>
    <w:p w:rsidR="009142A1" w:rsidRPr="009142A1" w:rsidRDefault="009142A1" w:rsidP="009142A1">
      <w:pPr>
        <w:rPr>
          <w:color w:val="222222"/>
          <w:sz w:val="20"/>
          <w:szCs w:val="20"/>
        </w:rPr>
      </w:pPr>
      <w:r w:rsidRPr="009142A1">
        <w:rPr>
          <w:color w:val="222222"/>
          <w:sz w:val="20"/>
          <w:szCs w:val="20"/>
        </w:rPr>
        <w:t>On graph paper or a spreadsheet program, such as Microsoft Excel, make a plot of Antarctic sea ice extent vs. time in months for 2008.  Use this information to answer the following questions.</w:t>
      </w:r>
    </w:p>
    <w:p w:rsidR="009142A1" w:rsidRPr="009142A1" w:rsidRDefault="009142A1" w:rsidP="009142A1"/>
    <w:p w:rsidR="009142A1" w:rsidRPr="000B2B0E" w:rsidRDefault="009142A1" w:rsidP="009142A1">
      <w:pPr>
        <w:ind w:left="360"/>
      </w:pPr>
    </w:p>
    <w:p w:rsidR="002E1FC9" w:rsidRPr="0056026E" w:rsidRDefault="002E1FC9" w:rsidP="002E1FC9">
      <w:pPr>
        <w:rPr>
          <w:b/>
          <w:sz w:val="28"/>
          <w:u w:val="single"/>
        </w:rPr>
      </w:pPr>
      <w:r w:rsidRPr="0056026E">
        <w:rPr>
          <w:b/>
          <w:sz w:val="28"/>
          <w:u w:val="single"/>
        </w:rPr>
        <w:t>Content Review</w:t>
      </w:r>
    </w:p>
    <w:p w:rsidR="002E1FC9" w:rsidRDefault="002E1FC9" w:rsidP="002E1FC9"/>
    <w:p w:rsidR="002E1FC9" w:rsidRDefault="002E1FC9" w:rsidP="002E1FC9">
      <w:pPr>
        <w:numPr>
          <w:ilvl w:val="0"/>
          <w:numId w:val="1"/>
        </w:numPr>
      </w:pPr>
      <w:r>
        <w:t>Does the lab description on the Educator Information page adequately summarize the lab? If not, what information would you add?</w:t>
      </w:r>
    </w:p>
    <w:p w:rsidR="002E1FC9" w:rsidRDefault="009142A1" w:rsidP="002E1FC9">
      <w:pPr>
        <w:ind w:left="360"/>
      </w:pPr>
      <w:r>
        <w:t>Yes.</w:t>
      </w:r>
    </w:p>
    <w:p w:rsidR="002E1FC9" w:rsidRDefault="002E1FC9" w:rsidP="002E1FC9">
      <w:pPr>
        <w:ind w:left="360"/>
      </w:pPr>
    </w:p>
    <w:p w:rsidR="002E1FC9" w:rsidRDefault="002E1FC9" w:rsidP="002E1FC9">
      <w:pPr>
        <w:numPr>
          <w:ilvl w:val="0"/>
          <w:numId w:val="1"/>
        </w:numPr>
      </w:pPr>
      <w:r>
        <w:t>Is the curricular applicability of the lab apparent from the description? If not, what information would you add?</w:t>
      </w:r>
    </w:p>
    <w:p w:rsidR="002E1FC9" w:rsidRDefault="009142A1" w:rsidP="002E1FC9">
      <w:pPr>
        <w:ind w:left="360"/>
      </w:pPr>
      <w:r>
        <w:t>Yes.</w:t>
      </w:r>
    </w:p>
    <w:p w:rsidR="002E1FC9" w:rsidRDefault="002E1FC9" w:rsidP="002E1FC9">
      <w:pPr>
        <w:ind w:left="360"/>
      </w:pPr>
    </w:p>
    <w:p w:rsidR="002E1FC9" w:rsidRPr="0056026E" w:rsidRDefault="002E1FC9" w:rsidP="002E1FC9">
      <w:pPr>
        <w:numPr>
          <w:ilvl w:val="0"/>
          <w:numId w:val="1"/>
        </w:numPr>
      </w:pPr>
      <w:r w:rsidRPr="0056026E">
        <w:t xml:space="preserve">Does the placement of the lab fit well within the full sequence of </w:t>
      </w:r>
      <w:proofErr w:type="spellStart"/>
      <w:r w:rsidRPr="0056026E">
        <w:t>Cryosphere</w:t>
      </w:r>
      <w:proofErr w:type="spellEnd"/>
      <w:r w:rsidRPr="0056026E">
        <w:t xml:space="preserve"> labs?</w:t>
      </w:r>
    </w:p>
    <w:p w:rsidR="002E1FC9" w:rsidRPr="0056026E" w:rsidRDefault="009142A1" w:rsidP="002E1FC9">
      <w:pPr>
        <w:ind w:left="360"/>
      </w:pPr>
      <w:r>
        <w:t>Yes.</w:t>
      </w:r>
    </w:p>
    <w:p w:rsidR="002E1FC9" w:rsidRPr="0056026E" w:rsidRDefault="002E1FC9" w:rsidP="002E1FC9">
      <w:pPr>
        <w:ind w:left="360"/>
      </w:pPr>
    </w:p>
    <w:p w:rsidR="002E1FC9" w:rsidRPr="0056026E" w:rsidRDefault="002E1FC9" w:rsidP="002E1FC9">
      <w:pPr>
        <w:numPr>
          <w:ilvl w:val="0"/>
          <w:numId w:val="1"/>
        </w:numPr>
      </w:pPr>
      <w:r w:rsidRPr="0056026E">
        <w:t xml:space="preserve"> Does the lab make sense within the larger context of Change </w:t>
      </w:r>
      <w:proofErr w:type="gramStart"/>
      <w:r w:rsidRPr="0056026E">
        <w:t>Over</w:t>
      </w:r>
      <w:proofErr w:type="gramEnd"/>
      <w:r w:rsidRPr="0056026E">
        <w:t xml:space="preserve"> Time?</w:t>
      </w:r>
    </w:p>
    <w:p w:rsidR="002E1FC9" w:rsidRDefault="009142A1" w:rsidP="002E1FC9">
      <w:pPr>
        <w:ind w:left="360"/>
      </w:pPr>
      <w:r>
        <w:t>Yes.  These are time-frames that the student can grasp.</w:t>
      </w:r>
    </w:p>
    <w:p w:rsidR="002E1FC9" w:rsidRDefault="002E1FC9" w:rsidP="002E1FC9">
      <w:pPr>
        <w:ind w:left="360"/>
      </w:pPr>
    </w:p>
    <w:p w:rsidR="002E1FC9" w:rsidRDefault="002E1FC9" w:rsidP="002E1FC9">
      <w:pPr>
        <w:numPr>
          <w:ilvl w:val="0"/>
          <w:numId w:val="1"/>
        </w:numPr>
      </w:pPr>
      <w:r>
        <w:t xml:space="preserve">Do you think </w:t>
      </w:r>
      <w:r w:rsidRPr="000B2B0E">
        <w:rPr>
          <w:i/>
        </w:rPr>
        <w:t>Lab 2:</w:t>
      </w:r>
      <w:r>
        <w:t xml:space="preserve"> </w:t>
      </w:r>
      <w:r w:rsidRPr="00A361F7">
        <w:rPr>
          <w:i/>
        </w:rPr>
        <w:t>Sea Ice Thermodynamics</w:t>
      </w:r>
      <w:r>
        <w:t xml:space="preserve"> will motivate students to learn about the </w:t>
      </w:r>
      <w:proofErr w:type="spellStart"/>
      <w:r>
        <w:t>cryosphere</w:t>
      </w:r>
      <w:proofErr w:type="spellEnd"/>
      <w:r>
        <w:t>?</w:t>
      </w:r>
    </w:p>
    <w:p w:rsidR="002E1FC9" w:rsidRDefault="009142A1" w:rsidP="002E1FC9">
      <w:pPr>
        <w:ind w:left="360"/>
      </w:pPr>
      <w:r>
        <w:t>I believe that</w:t>
      </w:r>
      <w:r w:rsidR="00EA6BD6">
        <w:t xml:space="preserve"> this module will contribute to answering questions that students will have about how things move in the oceanic part of the </w:t>
      </w:r>
      <w:proofErr w:type="spellStart"/>
      <w:r w:rsidR="00EA6BD6">
        <w:t>cryoshpere</w:t>
      </w:r>
      <w:proofErr w:type="spellEnd"/>
      <w:r w:rsidR="00EA6BD6">
        <w:t>.</w:t>
      </w:r>
    </w:p>
    <w:p w:rsidR="002E1FC9" w:rsidRDefault="002E1FC9" w:rsidP="002E1FC9">
      <w:pPr>
        <w:ind w:left="360"/>
      </w:pPr>
    </w:p>
    <w:p w:rsidR="002E1FC9" w:rsidRPr="0056026E" w:rsidRDefault="002E1FC9" w:rsidP="002E1FC9">
      <w:pPr>
        <w:rPr>
          <w:b/>
        </w:rPr>
      </w:pPr>
      <w:r w:rsidRPr="0056026E">
        <w:rPr>
          <w:b/>
        </w:rPr>
        <w:t>Additional Content Review Comments:</w:t>
      </w:r>
    </w:p>
    <w:p w:rsidR="002E1FC9" w:rsidRPr="0056026E" w:rsidRDefault="002E1FC9" w:rsidP="002E1FC9">
      <w:pPr>
        <w:ind w:left="360"/>
        <w:rPr>
          <w:b/>
        </w:rPr>
      </w:pPr>
    </w:p>
    <w:p w:rsidR="002E1FC9" w:rsidRPr="0056026E" w:rsidRDefault="002E1FC9" w:rsidP="002E1FC9">
      <w:pPr>
        <w:ind w:left="360"/>
        <w:rPr>
          <w:b/>
        </w:rPr>
      </w:pPr>
    </w:p>
    <w:p w:rsidR="002E1FC9" w:rsidRPr="0056026E" w:rsidRDefault="002E1FC9" w:rsidP="002E1FC9">
      <w:pPr>
        <w:ind w:left="360"/>
        <w:rPr>
          <w:b/>
        </w:rPr>
      </w:pPr>
    </w:p>
    <w:p w:rsidR="002E1FC9" w:rsidRPr="000B2B0E" w:rsidRDefault="002E1FC9" w:rsidP="002E1FC9">
      <w:pPr>
        <w:rPr>
          <w:b/>
          <w:sz w:val="28"/>
          <w:u w:val="single"/>
        </w:rPr>
      </w:pPr>
      <w:r w:rsidRPr="0056026E">
        <w:rPr>
          <w:b/>
          <w:sz w:val="28"/>
          <w:u w:val="single"/>
        </w:rPr>
        <w:t>Overall Impression</w:t>
      </w:r>
    </w:p>
    <w:p w:rsidR="002E1FC9" w:rsidRDefault="002E1FC9" w:rsidP="002E1FC9">
      <w:pPr>
        <w:ind w:left="360"/>
      </w:pPr>
    </w:p>
    <w:p w:rsidR="002E1FC9" w:rsidRDefault="002E1FC9" w:rsidP="002E1FC9">
      <w:pPr>
        <w:numPr>
          <w:ilvl w:val="0"/>
          <w:numId w:val="1"/>
        </w:numPr>
      </w:pPr>
      <w:r>
        <w:t xml:space="preserve">Describe your overall impressions of </w:t>
      </w:r>
      <w:r w:rsidRPr="000B2B0E">
        <w:rPr>
          <w:i/>
        </w:rPr>
        <w:t>Lab 2:</w:t>
      </w:r>
      <w:r>
        <w:t xml:space="preserve"> </w:t>
      </w:r>
      <w:r w:rsidRPr="00A361F7">
        <w:rPr>
          <w:i/>
        </w:rPr>
        <w:t>Sea Ice Thermodynamics</w:t>
      </w:r>
      <w:r>
        <w:t>, and provide any additional comments you have about the lab.</w:t>
      </w:r>
    </w:p>
    <w:p w:rsidR="0076354F" w:rsidRDefault="00EA6BD6" w:rsidP="00EA6BD6">
      <w:pPr>
        <w:ind w:left="360"/>
        <w:rPr>
          <w:rStyle w:val="Strong"/>
          <w:rFonts w:ascii="Verdana" w:hAnsi="Verdana"/>
          <w:color w:val="222222"/>
          <w:sz w:val="20"/>
          <w:szCs w:val="20"/>
        </w:rPr>
      </w:pPr>
      <w:r>
        <w:t>I feel that this is a good module to use to reinforce several physical properties that pertain to chemistry.  I like how the student can use the information to discover how this is a world-wide effect.</w:t>
      </w:r>
    </w:p>
    <w:sectPr w:rsidR="0076354F" w:rsidSect="002E1FC9">
      <w:pgSz w:w="12240" w:h="15840"/>
      <w:pgMar w:top="2160" w:right="1440" w:bottom="1440" w:left="1440" w:header="1440" w:footer="99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31F"/>
    <w:multiLevelType w:val="hybridMultilevel"/>
    <w:tmpl w:val="BC5C8B50"/>
    <w:lvl w:ilvl="0" w:tplc="477A6836">
      <w:start w:val="1"/>
      <w:numFmt w:val="decimal"/>
      <w:lvlText w:val="%1."/>
      <w:lvlJc w:val="left"/>
      <w:pPr>
        <w:tabs>
          <w:tab w:val="num" w:pos="720"/>
        </w:tabs>
        <w:ind w:left="720" w:hanging="360"/>
      </w:pPr>
      <w:rPr>
        <w:rFonts w:hint="default"/>
        <w:b w:val="0"/>
        <w:color w:val="auto"/>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0DC027CE"/>
    <w:multiLevelType w:val="hybridMultilevel"/>
    <w:tmpl w:val="7F8A3DB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6E41FDC"/>
    <w:multiLevelType w:val="hybridMultilevel"/>
    <w:tmpl w:val="E94C9D12"/>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791263D"/>
    <w:multiLevelType w:val="hybridMultilevel"/>
    <w:tmpl w:val="6D12B32A"/>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4B803C4"/>
    <w:multiLevelType w:val="hybridMultilevel"/>
    <w:tmpl w:val="49A0DBC4"/>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E1B2023"/>
    <w:multiLevelType w:val="hybridMultilevel"/>
    <w:tmpl w:val="27EABC94"/>
    <w:lvl w:ilvl="0" w:tplc="000F0409">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6A22768C"/>
    <w:multiLevelType w:val="hybridMultilevel"/>
    <w:tmpl w:val="522A7EE2"/>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ADF294E"/>
    <w:multiLevelType w:val="hybridMultilevel"/>
    <w:tmpl w:val="B36CC540"/>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7CF402CC"/>
    <w:multiLevelType w:val="hybridMultilevel"/>
    <w:tmpl w:val="E32A4A8E"/>
    <w:lvl w:ilvl="0" w:tplc="477A6836">
      <w:start w:val="1"/>
      <w:numFmt w:val="decimal"/>
      <w:lvlText w:val="%1."/>
      <w:lvlJc w:val="left"/>
      <w:pPr>
        <w:tabs>
          <w:tab w:val="num" w:pos="360"/>
        </w:tabs>
        <w:ind w:left="360" w:hanging="360"/>
      </w:pPr>
      <w:rPr>
        <w:rFonts w:hint="default"/>
        <w:b w:val="0"/>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6"/>
  </w:num>
  <w:num w:numId="5">
    <w:abstractNumId w:val="1"/>
  </w:num>
  <w:num w:numId="6">
    <w:abstractNumId w:val="7"/>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8C2986"/>
    <w:rsid w:val="002E1FC9"/>
    <w:rsid w:val="005E541B"/>
    <w:rsid w:val="0076354F"/>
    <w:rsid w:val="009142A1"/>
    <w:rsid w:val="00BF4187"/>
    <w:rsid w:val="00EA6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uiPriority w:val="22"/>
    <w:qFormat/>
    <w:rsid w:val="0076354F"/>
    <w:rPr>
      <w:b/>
      <w:bCs/>
    </w:rPr>
  </w:style>
  <w:style w:type="character" w:styleId="Hyperlink">
    <w:name w:val="Hyperlink"/>
    <w:basedOn w:val="DefaultParagraphFont"/>
    <w:uiPriority w:val="99"/>
    <w:unhideWhenUsed/>
    <w:rsid w:val="00BF41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vis/a000000/a003500/a003563/2008SeaIceSequencesparta1280x720_30.mp4" TargetMode="External"/><Relationship Id="rId5" Type="http://schemas.openxmlformats.org/officeDocument/2006/relationships/hyperlink" Target="http://svs.gsfc.nasa.gov/vis/a000000/a003500/a003563/2008SeaIceSequencesparta1280x720_30.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Review of Lab 1: Frozen in Time</vt:lpstr>
    </vt:vector>
  </TitlesOfParts>
  <Company>Austin Independent School District</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Lab 1: Frozen in Time</dc:title>
  <dc:creator>Erin Bardar</dc:creator>
  <cp:lastModifiedBy>Elaine Bohls-Graham</cp:lastModifiedBy>
  <cp:revision>2</cp:revision>
  <cp:lastPrinted>2009-06-22T18:57:00Z</cp:lastPrinted>
  <dcterms:created xsi:type="dcterms:W3CDTF">2009-07-08T03:26:00Z</dcterms:created>
  <dcterms:modified xsi:type="dcterms:W3CDTF">2009-07-08T03:26:00Z</dcterms:modified>
</cp:coreProperties>
</file>