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0000001" w14:textId="77777777" w:rsidR="00650AC3" w:rsidRDefault="00C26017">
      <w:pPr>
        <w:pStyle w:val="Heading2"/>
        <w:keepNext w:val="0"/>
        <w:keepLines w:val="0"/>
        <w:pBdr>
          <w:top w:val="none" w:sz="0" w:space="3" w:color="FFD600"/>
          <w:left w:val="none" w:sz="0" w:space="7" w:color="FFD600"/>
          <w:bottom w:val="none" w:sz="0" w:space="9" w:color="FFD600"/>
          <w:right w:val="none" w:sz="0" w:space="7" w:color="FFD600"/>
        </w:pBdr>
        <w:shd w:val="clear" w:color="auto" w:fill="FFFFFF"/>
        <w:spacing w:before="220" w:after="220" w:line="288" w:lineRule="auto"/>
        <w:jc w:val="center"/>
        <w:rPr>
          <w:rFonts w:ascii="Arial" w:eastAsia="Arial" w:hAnsi="Arial" w:cs="Arial"/>
          <w:color w:val="856915"/>
          <w:sz w:val="36"/>
          <w:szCs w:val="36"/>
          <w:shd w:val="clear" w:color="auto" w:fill="FFD600"/>
        </w:rPr>
      </w:pPr>
      <w:bookmarkStart w:id="0" w:name="_5xiy5v1o0llw" w:colFirst="0" w:colLast="0"/>
      <w:bookmarkEnd w:id="0"/>
      <w:r>
        <w:rPr>
          <w:rFonts w:ascii="Arial" w:eastAsia="Arial" w:hAnsi="Arial" w:cs="Arial"/>
          <w:color w:val="856915"/>
          <w:sz w:val="36"/>
          <w:szCs w:val="36"/>
          <w:shd w:val="clear" w:color="auto" w:fill="FFD600"/>
        </w:rPr>
        <w:t>Local Climate Action</w:t>
      </w:r>
    </w:p>
    <w:p w14:paraId="00000002" w14:textId="77777777" w:rsidR="00650AC3" w:rsidRDefault="00C26017">
      <w:pPr>
        <w:pStyle w:val="Heading3"/>
        <w:keepNext w:val="0"/>
        <w:keepLines w:val="0"/>
        <w:pBdr>
          <w:top w:val="single" w:sz="6" w:space="2" w:color="474747"/>
          <w:left w:val="single" w:sz="6" w:space="5" w:color="474747"/>
          <w:bottom w:val="single" w:sz="6" w:space="2" w:color="474747"/>
          <w:right w:val="single" w:sz="6" w:space="5" w:color="474747"/>
          <w:between w:val="single" w:sz="6" w:space="2" w:color="474747"/>
        </w:pBdr>
        <w:shd w:val="clear" w:color="auto" w:fill="00449E"/>
        <w:spacing w:before="280" w:after="80" w:line="288" w:lineRule="auto"/>
        <w:jc w:val="center"/>
        <w:rPr>
          <w:rFonts w:ascii="Arial" w:eastAsia="Arial" w:hAnsi="Arial" w:cs="Arial"/>
          <w:color w:val="FFFFFF"/>
          <w:sz w:val="26"/>
          <w:szCs w:val="26"/>
        </w:rPr>
      </w:pPr>
      <w:bookmarkStart w:id="1" w:name="_srciwdot7usm" w:colFirst="0" w:colLast="0"/>
      <w:bookmarkEnd w:id="1"/>
      <w:r>
        <w:rPr>
          <w:rFonts w:ascii="Arial" w:eastAsia="Arial" w:hAnsi="Arial" w:cs="Arial"/>
          <w:color w:val="FFFFFF"/>
          <w:sz w:val="26"/>
          <w:szCs w:val="26"/>
        </w:rPr>
        <w:t>Introduction</w:t>
      </w:r>
    </w:p>
    <w:p w14:paraId="00000003" w14:textId="77777777" w:rsidR="00650AC3" w:rsidRDefault="00C26017">
      <w:pPr>
        <w:shd w:val="clear" w:color="auto" w:fill="FFFFFF"/>
        <w:spacing w:before="180" w:after="180"/>
        <w:rPr>
          <w:rFonts w:ascii="Arial" w:eastAsia="Arial" w:hAnsi="Arial" w:cs="Arial"/>
          <w:color w:val="043064"/>
          <w:u w:val="single"/>
        </w:rPr>
      </w:pPr>
      <w:r>
        <w:rPr>
          <w:rFonts w:ascii="Arial" w:eastAsia="Arial" w:hAnsi="Arial" w:cs="Arial"/>
          <w:color w:val="043064"/>
        </w:rPr>
        <w:t xml:space="preserve">Now that you have a sense of what climate action might look like based on the previous assignment, let's take a look locally.  Below are several climate heroes from Project Drawdown.  </w:t>
      </w:r>
      <w:r>
        <w:rPr>
          <w:rFonts w:ascii="Arial" w:eastAsia="Arial" w:hAnsi="Arial" w:cs="Arial"/>
          <w:b/>
          <w:bCs/>
          <w:color w:val="043064"/>
          <w:u w:val="single"/>
        </w:rPr>
        <w:t>Choose two</w:t>
      </w:r>
      <w:r>
        <w:rPr>
          <w:rFonts w:ascii="Arial" w:eastAsia="Arial" w:hAnsi="Arial" w:cs="Arial"/>
          <w:color w:val="043064"/>
          <w:u w:val="single"/>
        </w:rPr>
        <w:t xml:space="preserve"> of the videos to watch and answer the questions below. </w:t>
      </w:r>
    </w:p>
    <w:p w14:paraId="00000004" w14:textId="77777777" w:rsidR="00650AC3" w:rsidRDefault="00C26017">
      <w:pPr>
        <w:pStyle w:val="Heading3"/>
        <w:keepNext w:val="0"/>
        <w:keepLines w:val="0"/>
        <w:pBdr>
          <w:top w:val="single" w:sz="6" w:space="2" w:color="474747"/>
          <w:left w:val="single" w:sz="6" w:space="5" w:color="474747"/>
          <w:bottom w:val="single" w:sz="6" w:space="2" w:color="474747"/>
          <w:right w:val="single" w:sz="6" w:space="5" w:color="474747"/>
          <w:between w:val="single" w:sz="6" w:space="2" w:color="474747"/>
        </w:pBdr>
        <w:shd w:val="clear" w:color="auto" w:fill="00449E"/>
        <w:spacing w:before="280" w:after="80" w:line="288" w:lineRule="auto"/>
        <w:jc w:val="center"/>
        <w:rPr>
          <w:rFonts w:ascii="Arial" w:eastAsia="Arial" w:hAnsi="Arial" w:cs="Arial"/>
          <w:color w:val="FFFFFF"/>
          <w:sz w:val="26"/>
          <w:szCs w:val="26"/>
        </w:rPr>
      </w:pPr>
      <w:bookmarkStart w:id="2" w:name="_kqnflexqw4kd" w:colFirst="0" w:colLast="0"/>
      <w:bookmarkEnd w:id="2"/>
      <w:r>
        <w:rPr>
          <w:rFonts w:ascii="Arial" w:eastAsia="Arial" w:hAnsi="Arial" w:cs="Arial"/>
          <w:color w:val="FFFFFF"/>
          <w:sz w:val="26"/>
          <w:szCs w:val="26"/>
        </w:rPr>
        <w:t>Climate Heroes Videos</w:t>
      </w:r>
    </w:p>
    <w:p w14:paraId="00000005" w14:textId="77777777" w:rsidR="00650AC3" w:rsidRDefault="00C26017">
      <w:pPr>
        <w:shd w:val="clear" w:color="auto" w:fill="FFFFFF"/>
        <w:spacing w:before="180" w:after="180"/>
        <w:rPr>
          <w:rFonts w:ascii="Arial" w:eastAsia="Arial" w:hAnsi="Arial" w:cs="Arial"/>
          <w:color w:val="043064"/>
        </w:rPr>
      </w:pPr>
      <w:r>
        <w:rPr>
          <w:rFonts w:ascii="Arial" w:eastAsia="Arial" w:hAnsi="Arial" w:cs="Arial"/>
          <w:sz w:val="26"/>
          <w:szCs w:val="26"/>
        </w:rPr>
        <w:t xml:space="preserve">Play list </w:t>
      </w:r>
      <w:hyperlink r:id="rId5">
        <w:r>
          <w:rPr>
            <w:rFonts w:ascii="Arial" w:eastAsia="Arial" w:hAnsi="Arial" w:cs="Arial"/>
            <w:color w:val="1155CC"/>
            <w:u w:val="single"/>
          </w:rPr>
          <w:t>https://www.youtube.com/playlist?list=PLwYnpej4pQF6YtSOTSzURXavHOhhzQzJM</w:t>
        </w:r>
      </w:hyperlink>
    </w:p>
    <w:p w14:paraId="00000006" w14:textId="77777777" w:rsidR="00650AC3" w:rsidRDefault="00C26017">
      <w:pPr>
        <w:shd w:val="clear" w:color="auto" w:fill="FFFFFF"/>
        <w:spacing w:before="180" w:after="180"/>
        <w:rPr>
          <w:rFonts w:ascii="Arial" w:eastAsia="Arial" w:hAnsi="Arial" w:cs="Arial"/>
          <w:color w:val="043064"/>
        </w:rPr>
      </w:pPr>
      <w:hyperlink r:id="rId6">
        <w:r>
          <w:rPr>
            <w:rFonts w:ascii="Arial" w:eastAsia="Arial" w:hAnsi="Arial" w:cs="Arial"/>
            <w:color w:val="0000EE"/>
            <w:u w:val="single"/>
          </w:rPr>
          <w:t xml:space="preserve">Building Community Resilience Through Food: Jamiah </w:t>
        </w:r>
        <w:proofErr w:type="spellStart"/>
        <w:r>
          <w:rPr>
            <w:rFonts w:ascii="Arial" w:eastAsia="Arial" w:hAnsi="Arial" w:cs="Arial"/>
            <w:color w:val="0000EE"/>
            <w:u w:val="single"/>
          </w:rPr>
          <w:t>Hargins</w:t>
        </w:r>
        <w:proofErr w:type="spellEnd"/>
        <w:r>
          <w:rPr>
            <w:rFonts w:ascii="Arial" w:eastAsia="Arial" w:hAnsi="Arial" w:cs="Arial"/>
            <w:color w:val="0000EE"/>
            <w:u w:val="single"/>
          </w:rPr>
          <w:t xml:space="preserve"> | Drawdown’s Neighborhood: LA</w:t>
        </w:r>
      </w:hyperlink>
    </w:p>
    <w:p w14:paraId="00000007" w14:textId="77777777" w:rsidR="00650AC3" w:rsidRDefault="00C26017">
      <w:pPr>
        <w:shd w:val="clear" w:color="auto" w:fill="FFFFFF"/>
        <w:spacing w:before="180" w:after="180"/>
        <w:rPr>
          <w:rFonts w:ascii="Arial" w:eastAsia="Arial" w:hAnsi="Arial" w:cs="Arial"/>
          <w:color w:val="043064"/>
        </w:rPr>
      </w:pPr>
      <w:hyperlink r:id="rId7">
        <w:r>
          <w:rPr>
            <w:rFonts w:ascii="Arial" w:eastAsia="Arial" w:hAnsi="Arial" w:cs="Arial"/>
            <w:color w:val="0000EE"/>
            <w:u w:val="single"/>
          </w:rPr>
          <w:t>Composting for Community Resilience: Enjoli Ferrari | Drawdown’s Neighborhood: LA</w:t>
        </w:r>
      </w:hyperlink>
    </w:p>
    <w:p w14:paraId="00000008" w14:textId="77777777" w:rsidR="00650AC3" w:rsidRDefault="00C26017">
      <w:pPr>
        <w:shd w:val="clear" w:color="auto" w:fill="FFFFFF"/>
        <w:spacing w:before="180" w:after="180"/>
        <w:rPr>
          <w:rFonts w:ascii="Arial" w:eastAsia="Arial" w:hAnsi="Arial" w:cs="Arial"/>
          <w:color w:val="043064"/>
        </w:rPr>
      </w:pPr>
      <w:hyperlink r:id="rId8">
        <w:r>
          <w:rPr>
            <w:rFonts w:ascii="Arial" w:eastAsia="Arial" w:hAnsi="Arial" w:cs="Arial"/>
            <w:color w:val="0000EE"/>
            <w:u w:val="single"/>
          </w:rPr>
          <w:t>From Green Waste to Green Futures: Jessica Cain | Drawdown’s Neighborhood: LA</w:t>
        </w:r>
      </w:hyperlink>
    </w:p>
    <w:p w14:paraId="00000009" w14:textId="77777777" w:rsidR="00650AC3" w:rsidRDefault="00C26017">
      <w:pPr>
        <w:shd w:val="clear" w:color="auto" w:fill="FFFFFF"/>
        <w:spacing w:before="180" w:after="180"/>
        <w:rPr>
          <w:rFonts w:ascii="Arial" w:eastAsia="Arial" w:hAnsi="Arial" w:cs="Arial"/>
          <w:color w:val="043064"/>
        </w:rPr>
      </w:pPr>
      <w:hyperlink r:id="rId9">
        <w:r>
          <w:rPr>
            <w:rFonts w:ascii="Arial" w:eastAsia="Arial" w:hAnsi="Arial" w:cs="Arial"/>
            <w:color w:val="0000EE"/>
            <w:u w:val="single"/>
          </w:rPr>
          <w:t>Protecting Los Angeles’s Last Coastal Wetlands: Ammy Rojas | Drawdown’s Neighborhood: LA</w:t>
        </w:r>
      </w:hyperlink>
      <w:r>
        <w:rPr>
          <w:rFonts w:ascii="Arial" w:eastAsia="Arial" w:hAnsi="Arial" w:cs="Arial"/>
          <w:color w:val="043064"/>
        </w:rPr>
        <w:t xml:space="preserve"> </w:t>
      </w:r>
    </w:p>
    <w:p w14:paraId="0000000A" w14:textId="77777777" w:rsidR="00650AC3" w:rsidRDefault="00C26017">
      <w:pPr>
        <w:shd w:val="clear" w:color="auto" w:fill="FFFFFF"/>
        <w:spacing w:before="180" w:after="180"/>
        <w:rPr>
          <w:rFonts w:ascii="Arial" w:eastAsia="Arial" w:hAnsi="Arial" w:cs="Arial"/>
          <w:color w:val="043064"/>
        </w:rPr>
      </w:pPr>
      <w:hyperlink r:id="rId10">
        <w:r>
          <w:rPr>
            <w:rFonts w:ascii="Arial" w:eastAsia="Arial" w:hAnsi="Arial" w:cs="Arial"/>
            <w:color w:val="0000EE"/>
            <w:u w:val="single"/>
          </w:rPr>
          <w:t>Making Aquaculture More Sustainable: Laura Rink | Drawdown’s Neighborhood: LA</w:t>
        </w:r>
      </w:hyperlink>
    </w:p>
    <w:p w14:paraId="0000000B" w14:textId="77777777" w:rsidR="00650AC3" w:rsidRDefault="00C26017">
      <w:pPr>
        <w:shd w:val="clear" w:color="auto" w:fill="FFFFFF"/>
        <w:spacing w:before="180" w:after="180"/>
        <w:rPr>
          <w:rFonts w:ascii="Arial" w:eastAsia="Arial" w:hAnsi="Arial" w:cs="Arial"/>
          <w:color w:val="043064"/>
        </w:rPr>
      </w:pPr>
      <w:hyperlink r:id="rId11">
        <w:r>
          <w:rPr>
            <w:rFonts w:ascii="Arial" w:eastAsia="Arial" w:hAnsi="Arial" w:cs="Arial"/>
            <w:color w:val="0000EE"/>
            <w:u w:val="single"/>
          </w:rPr>
          <w:t>Expanding Plant-Based Food Systems Through Education: Parker Do | Drawdown’s Neighborhood: LA</w:t>
        </w:r>
      </w:hyperlink>
    </w:p>
    <w:p w14:paraId="0000000C" w14:textId="77777777" w:rsidR="00650AC3" w:rsidRDefault="00C26017">
      <w:pPr>
        <w:shd w:val="clear" w:color="auto" w:fill="FFFFFF"/>
        <w:spacing w:before="180" w:after="180"/>
        <w:rPr>
          <w:rFonts w:ascii="Arial" w:eastAsia="Arial" w:hAnsi="Arial" w:cs="Arial"/>
          <w:color w:val="043064"/>
        </w:rPr>
      </w:pPr>
      <w:hyperlink r:id="rId12">
        <w:r>
          <w:rPr>
            <w:rFonts w:ascii="Arial" w:eastAsia="Arial" w:hAnsi="Arial" w:cs="Arial"/>
            <w:color w:val="0000EE"/>
            <w:u w:val="single"/>
          </w:rPr>
          <w:t>Creating an Equitable Plant-Based Food System: Maggie Baird | Drawdown’s Neighborhood: LA</w:t>
        </w:r>
      </w:hyperlink>
    </w:p>
    <w:p w14:paraId="0000000D" w14:textId="77777777" w:rsidR="00650AC3" w:rsidRDefault="00C26017">
      <w:pPr>
        <w:shd w:val="clear" w:color="auto" w:fill="FFFFFF"/>
        <w:spacing w:before="180" w:after="180"/>
        <w:rPr>
          <w:rFonts w:ascii="Arial" w:eastAsia="Arial" w:hAnsi="Arial" w:cs="Arial"/>
          <w:color w:val="043064"/>
        </w:rPr>
      </w:pPr>
      <w:r>
        <w:rPr>
          <w:rFonts w:ascii="Arial" w:eastAsia="Arial" w:hAnsi="Arial" w:cs="Arial"/>
          <w:color w:val="043064"/>
        </w:rPr>
        <w:t xml:space="preserve"> </w:t>
      </w:r>
    </w:p>
    <w:p w14:paraId="0000000E" w14:textId="77777777" w:rsidR="00650AC3" w:rsidRDefault="00C26017">
      <w:pPr>
        <w:pStyle w:val="Heading3"/>
        <w:keepNext w:val="0"/>
        <w:keepLines w:val="0"/>
        <w:pBdr>
          <w:top w:val="single" w:sz="6" w:space="2" w:color="474747"/>
          <w:left w:val="single" w:sz="6" w:space="5" w:color="474747"/>
          <w:bottom w:val="single" w:sz="6" w:space="2" w:color="474747"/>
          <w:right w:val="single" w:sz="6" w:space="5" w:color="474747"/>
          <w:between w:val="single" w:sz="6" w:space="2" w:color="474747"/>
        </w:pBdr>
        <w:shd w:val="clear" w:color="auto" w:fill="00449E"/>
        <w:spacing w:before="280" w:after="80" w:line="288" w:lineRule="auto"/>
        <w:jc w:val="center"/>
        <w:rPr>
          <w:rFonts w:ascii="Arial" w:eastAsia="Arial" w:hAnsi="Arial" w:cs="Arial"/>
          <w:color w:val="FFFFFF"/>
          <w:sz w:val="26"/>
          <w:szCs w:val="26"/>
        </w:rPr>
      </w:pPr>
      <w:bookmarkStart w:id="3" w:name="_20stirx9plww" w:colFirst="0" w:colLast="0"/>
      <w:bookmarkEnd w:id="3"/>
      <w:r>
        <w:rPr>
          <w:rFonts w:ascii="Arial" w:eastAsia="Arial" w:hAnsi="Arial" w:cs="Arial"/>
          <w:color w:val="FFFFFF"/>
          <w:sz w:val="26"/>
          <w:szCs w:val="26"/>
        </w:rPr>
        <w:t>Questions</w:t>
      </w:r>
    </w:p>
    <w:p w14:paraId="0000000F" w14:textId="77777777" w:rsidR="00650AC3" w:rsidRDefault="00C26017">
      <w:pPr>
        <w:numPr>
          <w:ilvl w:val="0"/>
          <w:numId w:val="1"/>
        </w:numPr>
        <w:shd w:val="clear" w:color="auto" w:fill="FFFFFF"/>
      </w:pPr>
      <w:r>
        <w:rPr>
          <w:rFonts w:ascii="Arial" w:eastAsia="Arial" w:hAnsi="Arial" w:cs="Arial"/>
          <w:color w:val="043064"/>
        </w:rPr>
        <w:t xml:space="preserve">List the two videos that you chose to view. (It's ok if you viewed </w:t>
      </w:r>
      <w:proofErr w:type="gramStart"/>
      <w:r>
        <w:rPr>
          <w:rFonts w:ascii="Arial" w:eastAsia="Arial" w:hAnsi="Arial" w:cs="Arial"/>
          <w:color w:val="043064"/>
        </w:rPr>
        <w:t>more, but</w:t>
      </w:r>
      <w:proofErr w:type="gramEnd"/>
      <w:r>
        <w:rPr>
          <w:rFonts w:ascii="Arial" w:eastAsia="Arial" w:hAnsi="Arial" w:cs="Arial"/>
          <w:color w:val="043064"/>
        </w:rPr>
        <w:t xml:space="preserve"> let me know if you did).</w:t>
      </w:r>
    </w:p>
    <w:p w14:paraId="00000010" w14:textId="77777777" w:rsidR="00650AC3" w:rsidRDefault="00C26017">
      <w:pPr>
        <w:numPr>
          <w:ilvl w:val="0"/>
          <w:numId w:val="1"/>
        </w:numPr>
        <w:shd w:val="clear" w:color="auto" w:fill="FFFFFF"/>
      </w:pPr>
      <w:r>
        <w:rPr>
          <w:rFonts w:ascii="Arial" w:eastAsia="Arial" w:hAnsi="Arial" w:cs="Arial"/>
          <w:color w:val="043064"/>
        </w:rPr>
        <w:t xml:space="preserve">Explain why you chose to watch the two (or more) videos. (Remember </w:t>
      </w:r>
      <w:proofErr w:type="gramStart"/>
      <w:r>
        <w:rPr>
          <w:rFonts w:ascii="Arial" w:eastAsia="Arial" w:hAnsi="Arial" w:cs="Arial"/>
          <w:color w:val="043064"/>
        </w:rPr>
        <w:t>explain</w:t>
      </w:r>
      <w:proofErr w:type="gramEnd"/>
      <w:r>
        <w:rPr>
          <w:rFonts w:ascii="Arial" w:eastAsia="Arial" w:hAnsi="Arial" w:cs="Arial"/>
          <w:color w:val="043064"/>
        </w:rPr>
        <w:t xml:space="preserve"> does not simply mean "because it looked interesting".)</w:t>
      </w:r>
    </w:p>
    <w:p w14:paraId="00000011" w14:textId="77777777" w:rsidR="00650AC3" w:rsidRDefault="00C26017">
      <w:pPr>
        <w:numPr>
          <w:ilvl w:val="0"/>
          <w:numId w:val="1"/>
        </w:numPr>
        <w:shd w:val="clear" w:color="auto" w:fill="FFFFFF"/>
      </w:pPr>
      <w:r>
        <w:rPr>
          <w:rFonts w:ascii="Arial" w:eastAsia="Arial" w:hAnsi="Arial" w:cs="Arial"/>
          <w:color w:val="043064"/>
        </w:rPr>
        <w:t xml:space="preserve">For each video, explain what the climate hero is doing: </w:t>
      </w:r>
    </w:p>
    <w:p w14:paraId="00000012" w14:textId="77777777" w:rsidR="00650AC3" w:rsidRDefault="00C26017">
      <w:pPr>
        <w:numPr>
          <w:ilvl w:val="1"/>
          <w:numId w:val="1"/>
        </w:numPr>
      </w:pPr>
      <w:r>
        <w:rPr>
          <w:rFonts w:ascii="Arial" w:eastAsia="Arial" w:hAnsi="Arial" w:cs="Arial"/>
          <w:color w:val="043064"/>
        </w:rPr>
        <w:t>What is the benefit to the community?</w:t>
      </w:r>
    </w:p>
    <w:p w14:paraId="00000013" w14:textId="77777777" w:rsidR="00650AC3" w:rsidRDefault="00C26017">
      <w:pPr>
        <w:numPr>
          <w:ilvl w:val="1"/>
          <w:numId w:val="1"/>
        </w:numPr>
      </w:pPr>
      <w:r>
        <w:rPr>
          <w:rFonts w:ascii="Arial" w:eastAsia="Arial" w:hAnsi="Arial" w:cs="Arial"/>
          <w:color w:val="043064"/>
        </w:rPr>
        <w:t xml:space="preserve">How is </w:t>
      </w:r>
      <w:proofErr w:type="gramStart"/>
      <w:r>
        <w:rPr>
          <w:rFonts w:ascii="Arial" w:eastAsia="Arial" w:hAnsi="Arial" w:cs="Arial"/>
          <w:color w:val="043064"/>
        </w:rPr>
        <w:t>it considered climate action</w:t>
      </w:r>
      <w:proofErr w:type="gramEnd"/>
      <w:r>
        <w:rPr>
          <w:rFonts w:ascii="Arial" w:eastAsia="Arial" w:hAnsi="Arial" w:cs="Arial"/>
          <w:color w:val="043064"/>
        </w:rPr>
        <w:t>?</w:t>
      </w:r>
    </w:p>
    <w:p w14:paraId="00000014" w14:textId="77777777" w:rsidR="00650AC3" w:rsidRDefault="00C26017">
      <w:pPr>
        <w:numPr>
          <w:ilvl w:val="1"/>
          <w:numId w:val="1"/>
        </w:numPr>
      </w:pPr>
      <w:r>
        <w:rPr>
          <w:rFonts w:ascii="Arial" w:eastAsia="Arial" w:hAnsi="Arial" w:cs="Arial"/>
          <w:color w:val="043064"/>
        </w:rPr>
        <w:t>Are there specific skills or training required?</w:t>
      </w:r>
    </w:p>
    <w:p w14:paraId="00000015" w14:textId="77777777" w:rsidR="00650AC3" w:rsidRDefault="00C26017">
      <w:pPr>
        <w:numPr>
          <w:ilvl w:val="1"/>
          <w:numId w:val="1"/>
        </w:numPr>
      </w:pPr>
      <w:r>
        <w:rPr>
          <w:rFonts w:ascii="Arial" w:eastAsia="Arial" w:hAnsi="Arial" w:cs="Arial"/>
          <w:color w:val="043064"/>
        </w:rPr>
        <w:t>Could something similar be implemented in your community?</w:t>
      </w:r>
    </w:p>
    <w:p w14:paraId="00000017" w14:textId="55C7155C" w:rsidR="00650AC3" w:rsidRPr="005A1FE6" w:rsidRDefault="00C26017" w:rsidP="005A1FE6">
      <w:pPr>
        <w:numPr>
          <w:ilvl w:val="0"/>
          <w:numId w:val="1"/>
        </w:numPr>
        <w:shd w:val="clear" w:color="auto" w:fill="FFFFFF"/>
        <w:spacing w:after="100"/>
        <w:rPr>
          <w:rFonts w:ascii="Arial" w:eastAsia="Arial" w:hAnsi="Arial" w:cs="Arial"/>
          <w:sz w:val="25"/>
          <w:szCs w:val="25"/>
          <w:shd w:val="clear" w:color="auto" w:fill="FFD600"/>
        </w:rPr>
      </w:pPr>
      <w:r w:rsidRPr="005A1FE6">
        <w:rPr>
          <w:rFonts w:ascii="Arial" w:eastAsia="Arial" w:hAnsi="Arial" w:cs="Arial"/>
          <w:color w:val="043064"/>
        </w:rPr>
        <w:t xml:space="preserve">Write 50-100 words about </w:t>
      </w:r>
      <w:proofErr w:type="gramStart"/>
      <w:r w:rsidRPr="005A1FE6">
        <w:rPr>
          <w:rFonts w:ascii="Arial" w:eastAsia="Arial" w:hAnsi="Arial" w:cs="Arial"/>
          <w:color w:val="043064"/>
        </w:rPr>
        <w:t>whether or not</w:t>
      </w:r>
      <w:proofErr w:type="gramEnd"/>
      <w:r w:rsidRPr="005A1FE6">
        <w:rPr>
          <w:rFonts w:ascii="Arial" w:eastAsia="Arial" w:hAnsi="Arial" w:cs="Arial"/>
          <w:color w:val="043064"/>
        </w:rPr>
        <w:t xml:space="preserve"> you found these videos to be an effective way to inspire climate action. </w:t>
      </w:r>
    </w:p>
    <w:sectPr w:rsidR="00650AC3" w:rsidRPr="005A1FE6">
      <w:pgSz w:w="12240" w:h="15840"/>
      <w:pgMar w:top="1080" w:right="1080" w:bottom="720" w:left="108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B693EEB2-C432-441D-B1FC-CB047208ED14}"/>
    <w:embedBold r:id="rId2" w:fontKey="{A8F6155F-C9FB-4199-AAF2-FEC00DBF91C4}"/>
    <w:embedItalic r:id="rId3" w:fontKey="{717121BD-9730-488C-A065-848A9866B9ED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0BB58C58-0211-4B0E-8DD4-25867CD73F6A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5C008C"/>
    <w:multiLevelType w:val="multilevel"/>
    <w:tmpl w:val="46721382"/>
    <w:lvl w:ilvl="0">
      <w:start w:val="1"/>
      <w:numFmt w:val="upperLetter"/>
      <w:lvlText w:val="%1.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color w:val="043064"/>
        <w:sz w:val="24"/>
        <w:szCs w:val="24"/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color w:val="043064"/>
        <w:sz w:val="24"/>
        <w:szCs w:val="24"/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 w16cid:durableId="8048596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isplayBackgroundShape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0AC3"/>
    <w:rsid w:val="00183C5A"/>
    <w:rsid w:val="00362139"/>
    <w:rsid w:val="005A1FE6"/>
    <w:rsid w:val="00650AC3"/>
    <w:rsid w:val="00C26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EB5654"/>
  <w15:docId w15:val="{E2ADCFC6-885A-43A6-AF83-4CE04222E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4"/>
        <w:szCs w:val="24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100" w:after="100"/>
      <w:outlineLvl w:val="0"/>
    </w:pPr>
    <w:rPr>
      <w:b/>
      <w:bCs/>
      <w:sz w:val="36"/>
      <w:szCs w:val="3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100" w:after="10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100" w:after="100"/>
      <w:outlineLvl w:val="2"/>
    </w:pPr>
    <w:rPr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rFonts w:ascii="Arial" w:eastAsia="Arial" w:hAnsi="Arial" w:cs="Arial"/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SdULzc1aN2k?si=xMcZytxdvuRqgAsQ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youtu.be/5quDU0XhPms?si=BoZljzfTSJ1kvGhU" TargetMode="External"/><Relationship Id="rId12" Type="http://schemas.openxmlformats.org/officeDocument/2006/relationships/hyperlink" Target="https://youtu.be/UqgeZjUpgoA?si=BUHC0WPjfMOUjnJ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youtu.be/t72QXG9bRnE?si=_vBABDxnuB2viQGn" TargetMode="External"/><Relationship Id="rId11" Type="http://schemas.openxmlformats.org/officeDocument/2006/relationships/hyperlink" Target="https://youtu.be/to9vIbGpeJc?si=u4Pyudi_NhmgSQQP" TargetMode="External"/><Relationship Id="rId5" Type="http://schemas.openxmlformats.org/officeDocument/2006/relationships/hyperlink" Target="https://www.youtube.com/playlist?list=PLwYnpej4pQF6YtSOTSzURXavHOhhzQzJM" TargetMode="External"/><Relationship Id="rId10" Type="http://schemas.openxmlformats.org/officeDocument/2006/relationships/hyperlink" Target="https://youtu.be/bvGL6I9fq6A?si=b08TO7jAkQGp-1V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youtu.be/Q2Cm-PZGr2w?si=VRZCpeaewkH1_oNV" TargetMode="Externa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320</Words>
  <Characters>1827</Characters>
  <Application>Microsoft Office Word</Application>
  <DocSecurity>0</DocSecurity>
  <Lines>15</Lines>
  <Paragraphs>4</Paragraphs>
  <ScaleCrop>false</ScaleCrop>
  <Company/>
  <LinksUpToDate>false</LinksUpToDate>
  <CharactersWithSpaces>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Sonya Doucette</dc:creator>
  <cp:lastModifiedBy>Sonya Doucette</cp:lastModifiedBy>
  <cp:revision>3</cp:revision>
  <dcterms:created xsi:type="dcterms:W3CDTF">2026-06-12T15:37:00Z</dcterms:created>
  <dcterms:modified xsi:type="dcterms:W3CDTF">2026-06-12T16:04:00Z</dcterms:modified>
</cp:coreProperties>
</file>