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1CD39" w14:textId="77777777" w:rsidR="0031174C" w:rsidRDefault="0031174C">
      <w:pPr>
        <w:rPr>
          <w:rFonts w:ascii="Arial" w:eastAsia="Arial" w:hAnsi="Arial" w:cs="Arial"/>
          <w:b/>
          <w:color w:val="034C27"/>
          <w:sz w:val="20"/>
          <w:szCs w:val="20"/>
        </w:rPr>
      </w:pPr>
    </w:p>
    <w:p w14:paraId="3D1ACC2A" w14:textId="77777777" w:rsidR="0031174C" w:rsidRDefault="00000000">
      <w:pPr>
        <w:rPr>
          <w:rFonts w:ascii="Arial" w:eastAsia="Arial" w:hAnsi="Arial" w:cs="Arial"/>
          <w:b/>
          <w:color w:val="034C27"/>
          <w:sz w:val="20"/>
          <w:szCs w:val="20"/>
        </w:rPr>
      </w:pPr>
      <w:r>
        <w:rPr>
          <w:rFonts w:ascii="Arial" w:eastAsia="Arial" w:hAnsi="Arial" w:cs="Arial"/>
          <w:b/>
          <w:color w:val="034C27"/>
          <w:sz w:val="20"/>
          <w:szCs w:val="20"/>
        </w:rPr>
        <w:t>WALTER SCOTT, JR. COLLEGE OF ENGINEERING</w:t>
      </w:r>
    </w:p>
    <w:p w14:paraId="48173389" w14:textId="77777777" w:rsidR="0031174C" w:rsidRDefault="00000000">
      <w:pPr>
        <w:rPr>
          <w:rFonts w:ascii="Arial" w:eastAsia="Arial" w:hAnsi="Arial" w:cs="Arial"/>
          <w:b/>
          <w:color w:val="034C27"/>
          <w:sz w:val="20"/>
          <w:szCs w:val="20"/>
        </w:rPr>
      </w:pPr>
      <w:r>
        <w:rPr>
          <w:rFonts w:ascii="Arial" w:eastAsia="Arial" w:hAnsi="Arial" w:cs="Arial"/>
          <w:b/>
          <w:color w:val="034C27"/>
          <w:sz w:val="20"/>
          <w:szCs w:val="20"/>
        </w:rPr>
        <w:t>DEPARTMENT OF ATMOSPHERIC SCIENCE</w:t>
      </w:r>
    </w:p>
    <w:p w14:paraId="3D20E52A" w14:textId="77777777" w:rsidR="0031174C" w:rsidRDefault="00000000">
      <w:pPr>
        <w:rPr>
          <w:rFonts w:ascii="Arial" w:eastAsia="Arial" w:hAnsi="Arial" w:cs="Arial"/>
          <w:sz w:val="20"/>
          <w:szCs w:val="20"/>
        </w:rPr>
      </w:pPr>
      <w:r>
        <w:rPr>
          <w:rFonts w:ascii="Arial" w:eastAsia="Arial" w:hAnsi="Arial" w:cs="Arial"/>
          <w:sz w:val="20"/>
          <w:szCs w:val="20"/>
        </w:rPr>
        <w:t>1371 Laporte Ave.</w:t>
      </w:r>
    </w:p>
    <w:p w14:paraId="3204404B" w14:textId="77777777" w:rsidR="0031174C" w:rsidRDefault="00000000">
      <w:pPr>
        <w:rPr>
          <w:rFonts w:ascii="Arial" w:eastAsia="Arial" w:hAnsi="Arial" w:cs="Arial"/>
          <w:sz w:val="20"/>
          <w:szCs w:val="20"/>
        </w:rPr>
      </w:pPr>
      <w:r>
        <w:rPr>
          <w:rFonts w:ascii="Arial" w:eastAsia="Arial" w:hAnsi="Arial" w:cs="Arial"/>
          <w:sz w:val="20"/>
          <w:szCs w:val="20"/>
        </w:rPr>
        <w:t>Fort Collins, CO 80521</w:t>
      </w:r>
    </w:p>
    <w:p w14:paraId="68235463" w14:textId="77777777" w:rsidR="0031174C" w:rsidRDefault="00000000">
      <w:pPr>
        <w:rPr>
          <w:rFonts w:ascii="Arial" w:eastAsia="Arial" w:hAnsi="Arial" w:cs="Arial"/>
          <w:sz w:val="20"/>
          <w:szCs w:val="20"/>
        </w:rPr>
      </w:pPr>
      <w:r>
        <w:rPr>
          <w:rFonts w:ascii="Arial" w:eastAsia="Arial" w:hAnsi="Arial" w:cs="Arial"/>
          <w:sz w:val="20"/>
          <w:szCs w:val="20"/>
        </w:rPr>
        <w:t>Atmos.colostate.edu</w:t>
      </w:r>
    </w:p>
    <w:p w14:paraId="2E693D52" w14:textId="77777777" w:rsidR="0031174C" w:rsidRDefault="0031174C">
      <w:pPr>
        <w:rPr>
          <w:rFonts w:ascii="Arial" w:eastAsia="Arial" w:hAnsi="Arial" w:cs="Arial"/>
          <w:sz w:val="20"/>
          <w:szCs w:val="20"/>
        </w:rPr>
      </w:pPr>
    </w:p>
    <w:p w14:paraId="16624716" w14:textId="77777777" w:rsidR="0031174C" w:rsidRDefault="00000000">
      <w:pPr>
        <w:rPr>
          <w:rFonts w:ascii="Arial" w:eastAsia="Arial" w:hAnsi="Arial" w:cs="Arial"/>
          <w:sz w:val="20"/>
          <w:szCs w:val="20"/>
        </w:rPr>
      </w:pPr>
      <w:r>
        <w:rPr>
          <w:rFonts w:ascii="Arial" w:eastAsia="Arial" w:hAnsi="Arial" w:cs="Arial"/>
          <w:sz w:val="20"/>
          <w:szCs w:val="20"/>
        </w:rPr>
        <w:t>November 1, 2024</w:t>
      </w:r>
    </w:p>
    <w:p w14:paraId="534DD7BB" w14:textId="77777777" w:rsidR="0031174C" w:rsidRDefault="0031174C">
      <w:pPr>
        <w:rPr>
          <w:rFonts w:ascii="Arial" w:eastAsia="Arial" w:hAnsi="Arial" w:cs="Arial"/>
          <w:sz w:val="20"/>
          <w:szCs w:val="20"/>
        </w:rPr>
      </w:pPr>
    </w:p>
    <w:p w14:paraId="6C59F85F" w14:textId="77777777" w:rsidR="0031174C" w:rsidRDefault="00000000">
      <w:pPr>
        <w:rPr>
          <w:rFonts w:ascii="Arial" w:eastAsia="Arial" w:hAnsi="Arial" w:cs="Arial"/>
          <w:sz w:val="20"/>
          <w:szCs w:val="20"/>
        </w:rPr>
      </w:pPr>
      <w:r>
        <w:rPr>
          <w:rFonts w:ascii="Arial" w:eastAsia="Arial" w:hAnsi="Arial" w:cs="Arial"/>
          <w:sz w:val="20"/>
          <w:szCs w:val="20"/>
        </w:rPr>
        <w:t xml:space="preserve">Dear Instructor, </w:t>
      </w:r>
    </w:p>
    <w:p w14:paraId="529A53BD" w14:textId="77777777" w:rsidR="0031174C" w:rsidRDefault="0031174C">
      <w:pPr>
        <w:rPr>
          <w:rFonts w:ascii="Arial" w:eastAsia="Arial" w:hAnsi="Arial" w:cs="Arial"/>
          <w:sz w:val="20"/>
          <w:szCs w:val="20"/>
        </w:rPr>
      </w:pPr>
    </w:p>
    <w:p w14:paraId="058B63D6" w14:textId="77777777" w:rsidR="0031174C" w:rsidRDefault="00000000">
      <w:pPr>
        <w:rPr>
          <w:rFonts w:ascii="Arial" w:eastAsia="Arial" w:hAnsi="Arial" w:cs="Arial"/>
          <w:sz w:val="20"/>
          <w:szCs w:val="20"/>
        </w:rPr>
      </w:pPr>
      <w:r>
        <w:rPr>
          <w:rFonts w:ascii="Arial" w:eastAsia="Arial" w:hAnsi="Arial" w:cs="Arial"/>
          <w:sz w:val="20"/>
          <w:szCs w:val="20"/>
        </w:rPr>
        <w:t>I hope this email finds you well. I am writing to inform you that on Friday, November 8th from 10:00 am – 4:30 pm, the student sharing this letter will be participating in the PROGRESS workshop held at University of Maryland.</w:t>
      </w:r>
    </w:p>
    <w:p w14:paraId="4F81CAFA" w14:textId="77777777" w:rsidR="0031174C" w:rsidRDefault="0031174C">
      <w:pPr>
        <w:rPr>
          <w:rFonts w:ascii="Arial" w:eastAsia="Arial" w:hAnsi="Arial" w:cs="Arial"/>
          <w:sz w:val="20"/>
          <w:szCs w:val="20"/>
        </w:rPr>
      </w:pPr>
    </w:p>
    <w:p w14:paraId="4154C88A" w14:textId="77777777" w:rsidR="0031174C" w:rsidRDefault="00000000">
      <w:pPr>
        <w:rPr>
          <w:rFonts w:ascii="Arial" w:eastAsia="Arial" w:hAnsi="Arial" w:cs="Arial"/>
          <w:sz w:val="20"/>
          <w:szCs w:val="20"/>
        </w:rPr>
      </w:pPr>
      <w:r>
        <w:rPr>
          <w:rFonts w:ascii="Arial" w:eastAsia="Arial" w:hAnsi="Arial" w:cs="Arial"/>
          <w:sz w:val="20"/>
          <w:szCs w:val="20"/>
        </w:rPr>
        <w:t>PROGRESS, which stands for Promoting Geoscience Research, Education, and Success, is a collaborative NSF-funded program dedicated to fostering the growth and development of women in STEM fields, particularly those interested in Earth and Environmental Science careers. As part of this program, this student will engage in a series of activities designed to enhance their understanding of careers in these fields, expand their professional networks, and connect with peers from regional universities who share similar interests.</w:t>
      </w:r>
    </w:p>
    <w:p w14:paraId="6C9E294D" w14:textId="77777777" w:rsidR="0031174C" w:rsidRDefault="0031174C">
      <w:pPr>
        <w:rPr>
          <w:rFonts w:ascii="Arial" w:eastAsia="Arial" w:hAnsi="Arial" w:cs="Arial"/>
          <w:sz w:val="20"/>
          <w:szCs w:val="20"/>
        </w:rPr>
      </w:pPr>
    </w:p>
    <w:p w14:paraId="0AA360A4" w14:textId="02EF340D" w:rsidR="0031174C" w:rsidRDefault="00000000">
      <w:pPr>
        <w:rPr>
          <w:rFonts w:ascii="Arial" w:eastAsia="Arial" w:hAnsi="Arial" w:cs="Arial"/>
          <w:sz w:val="20"/>
          <w:szCs w:val="20"/>
        </w:rPr>
      </w:pPr>
      <w:r>
        <w:rPr>
          <w:rFonts w:ascii="Arial" w:eastAsia="Arial" w:hAnsi="Arial" w:cs="Arial"/>
          <w:sz w:val="20"/>
          <w:szCs w:val="20"/>
        </w:rPr>
        <w:t xml:space="preserve">I encourage you to explore the PROGRESS program further at </w:t>
      </w:r>
      <w:hyperlink r:id="rId8">
        <w:r>
          <w:rPr>
            <w:rFonts w:ascii="Arial" w:eastAsia="Arial" w:hAnsi="Arial" w:cs="Arial"/>
            <w:color w:val="1155CC"/>
            <w:sz w:val="20"/>
            <w:szCs w:val="20"/>
            <w:u w:val="single"/>
          </w:rPr>
          <w:t>progress.colostate.edu</w:t>
        </w:r>
      </w:hyperlink>
      <w:r>
        <w:rPr>
          <w:rFonts w:ascii="Arial" w:eastAsia="Arial" w:hAnsi="Arial" w:cs="Arial"/>
          <w:sz w:val="20"/>
          <w:szCs w:val="20"/>
        </w:rPr>
        <w:t xml:space="preserve"> and review the workshop </w:t>
      </w:r>
      <w:hyperlink r:id="rId9">
        <w:r w:rsidR="00FD0BF3">
          <w:rPr>
            <w:rFonts w:ascii="Arial" w:eastAsia="Arial" w:hAnsi="Arial" w:cs="Arial"/>
            <w:color w:val="1155CC"/>
            <w:sz w:val="20"/>
            <w:szCs w:val="20"/>
            <w:u w:val="single"/>
          </w:rPr>
          <w:t>agenda</w:t>
        </w:r>
      </w:hyperlink>
      <w:r w:rsidR="00FD0BF3">
        <w:t xml:space="preserve"> </w:t>
      </w:r>
      <w:r>
        <w:rPr>
          <w:rFonts w:ascii="Arial" w:eastAsia="Arial" w:hAnsi="Arial" w:cs="Arial"/>
          <w:sz w:val="20"/>
          <w:szCs w:val="20"/>
        </w:rPr>
        <w:t>available at</w:t>
      </w:r>
      <w:r w:rsidR="00FD0BF3">
        <w:rPr>
          <w:rFonts w:ascii="Arial" w:eastAsia="Arial" w:hAnsi="Arial" w:cs="Arial"/>
          <w:sz w:val="20"/>
          <w:szCs w:val="20"/>
        </w:rPr>
        <w:t xml:space="preserve"> the link</w:t>
      </w:r>
      <w:r>
        <w:rPr>
          <w:rFonts w:ascii="Arial" w:eastAsia="Arial" w:hAnsi="Arial" w:cs="Arial"/>
          <w:sz w:val="20"/>
          <w:szCs w:val="20"/>
        </w:rPr>
        <w:t xml:space="preserve"> or by scanning the QR code provided below.</w:t>
      </w:r>
    </w:p>
    <w:p w14:paraId="38BF3C2F" w14:textId="77777777" w:rsidR="0031174C" w:rsidRDefault="0031174C">
      <w:pPr>
        <w:rPr>
          <w:rFonts w:ascii="Arial" w:eastAsia="Arial" w:hAnsi="Arial" w:cs="Arial"/>
          <w:sz w:val="20"/>
          <w:szCs w:val="20"/>
        </w:rPr>
      </w:pPr>
    </w:p>
    <w:p w14:paraId="1B74B14A" w14:textId="77777777" w:rsidR="0031174C" w:rsidRDefault="00000000">
      <w:pPr>
        <w:rPr>
          <w:rFonts w:ascii="Arial" w:eastAsia="Arial" w:hAnsi="Arial" w:cs="Arial"/>
          <w:sz w:val="20"/>
          <w:szCs w:val="20"/>
        </w:rPr>
      </w:pPr>
      <w:r>
        <w:rPr>
          <w:rFonts w:ascii="Arial" w:eastAsia="Arial" w:hAnsi="Arial" w:cs="Arial"/>
          <w:sz w:val="20"/>
          <w:szCs w:val="20"/>
        </w:rPr>
        <w:t xml:space="preserve">If you have any questions or require additional information, please feel free to reach out to our collaborator at your institution or contact us directly at progressgeoscience@gmail.com. Below, I have included the names of our collaborators at various institutions for your reference. </w:t>
      </w:r>
    </w:p>
    <w:p w14:paraId="66C23208" w14:textId="77777777" w:rsidR="0031174C" w:rsidRDefault="0031174C">
      <w:pPr>
        <w:rPr>
          <w:rFonts w:ascii="Arial" w:eastAsia="Arial" w:hAnsi="Arial" w:cs="Arial"/>
          <w:sz w:val="22"/>
          <w:szCs w:val="22"/>
        </w:rPr>
      </w:pPr>
    </w:p>
    <w:p w14:paraId="4306480E" w14:textId="77777777" w:rsidR="0031174C" w:rsidRDefault="00000000">
      <w:pPr>
        <w:numPr>
          <w:ilvl w:val="0"/>
          <w:numId w:val="1"/>
        </w:numPr>
        <w:rPr>
          <w:rFonts w:ascii="Arial" w:eastAsia="Arial" w:hAnsi="Arial" w:cs="Arial"/>
          <w:sz w:val="20"/>
          <w:szCs w:val="20"/>
        </w:rPr>
      </w:pPr>
      <w:r>
        <w:rPr>
          <w:rFonts w:ascii="Arial" w:eastAsia="Arial" w:hAnsi="Arial" w:cs="Arial"/>
          <w:sz w:val="20"/>
          <w:szCs w:val="20"/>
        </w:rPr>
        <w:t>American University: Dr. Valentina Aquila</w:t>
      </w:r>
    </w:p>
    <w:p w14:paraId="6307112F" w14:textId="77777777" w:rsidR="0031174C" w:rsidRDefault="00000000">
      <w:pPr>
        <w:numPr>
          <w:ilvl w:val="0"/>
          <w:numId w:val="1"/>
        </w:numPr>
        <w:rPr>
          <w:rFonts w:ascii="Arial" w:eastAsia="Arial" w:hAnsi="Arial" w:cs="Arial"/>
          <w:sz w:val="20"/>
          <w:szCs w:val="20"/>
        </w:rPr>
      </w:pPr>
      <w:r>
        <w:rPr>
          <w:rFonts w:ascii="Arial" w:eastAsia="Arial" w:hAnsi="Arial" w:cs="Arial"/>
          <w:sz w:val="20"/>
          <w:szCs w:val="20"/>
        </w:rPr>
        <w:t>Georgetown University: Dr. Megan Lickley</w:t>
      </w:r>
    </w:p>
    <w:p w14:paraId="212B1896" w14:textId="77777777" w:rsidR="0031174C" w:rsidRDefault="00000000">
      <w:pPr>
        <w:numPr>
          <w:ilvl w:val="0"/>
          <w:numId w:val="1"/>
        </w:numPr>
        <w:rPr>
          <w:rFonts w:ascii="Arial" w:eastAsia="Arial" w:hAnsi="Arial" w:cs="Arial"/>
          <w:sz w:val="20"/>
          <w:szCs w:val="20"/>
        </w:rPr>
      </w:pPr>
      <w:r>
        <w:rPr>
          <w:rFonts w:ascii="Arial" w:eastAsia="Arial" w:hAnsi="Arial" w:cs="Arial"/>
          <w:sz w:val="20"/>
          <w:szCs w:val="20"/>
        </w:rPr>
        <w:t>GMU: Drs. Cristiana Stan and Sen Chiao</w:t>
      </w:r>
    </w:p>
    <w:p w14:paraId="0D5AE42C" w14:textId="77777777" w:rsidR="0031174C" w:rsidRDefault="00000000">
      <w:pPr>
        <w:numPr>
          <w:ilvl w:val="0"/>
          <w:numId w:val="1"/>
        </w:numPr>
        <w:rPr>
          <w:rFonts w:ascii="Arial" w:eastAsia="Arial" w:hAnsi="Arial" w:cs="Arial"/>
          <w:sz w:val="20"/>
          <w:szCs w:val="20"/>
        </w:rPr>
      </w:pPr>
      <w:r>
        <w:rPr>
          <w:rFonts w:ascii="Arial" w:eastAsia="Arial" w:hAnsi="Arial" w:cs="Arial"/>
          <w:sz w:val="20"/>
          <w:szCs w:val="20"/>
        </w:rPr>
        <w:t>MSU: Dr. Xiaowen Li</w:t>
      </w:r>
    </w:p>
    <w:p w14:paraId="72F02FDE" w14:textId="77777777" w:rsidR="0031174C" w:rsidRDefault="00000000">
      <w:pPr>
        <w:numPr>
          <w:ilvl w:val="0"/>
          <w:numId w:val="1"/>
        </w:numPr>
        <w:rPr>
          <w:rFonts w:ascii="Arial" w:eastAsia="Arial" w:hAnsi="Arial" w:cs="Arial"/>
          <w:sz w:val="20"/>
          <w:szCs w:val="20"/>
        </w:rPr>
      </w:pPr>
      <w:r>
        <w:rPr>
          <w:rFonts w:ascii="Arial" w:eastAsia="Arial" w:hAnsi="Arial" w:cs="Arial"/>
          <w:sz w:val="20"/>
          <w:szCs w:val="20"/>
        </w:rPr>
        <w:t xml:space="preserve">UMBC: Drs. Belay </w:t>
      </w:r>
      <w:proofErr w:type="spellStart"/>
      <w:r>
        <w:rPr>
          <w:rFonts w:ascii="Arial" w:eastAsia="Arial" w:hAnsi="Arial" w:cs="Arial"/>
          <w:sz w:val="20"/>
          <w:szCs w:val="20"/>
        </w:rPr>
        <w:t>Demoz</w:t>
      </w:r>
      <w:proofErr w:type="spellEnd"/>
      <w:r>
        <w:rPr>
          <w:rFonts w:ascii="Arial" w:eastAsia="Arial" w:hAnsi="Arial" w:cs="Arial"/>
          <w:sz w:val="20"/>
          <w:szCs w:val="20"/>
        </w:rPr>
        <w:t xml:space="preserve"> and Adriana Rocha-Lima</w:t>
      </w:r>
    </w:p>
    <w:p w14:paraId="03694738" w14:textId="77777777" w:rsidR="0031174C" w:rsidRDefault="00000000">
      <w:pPr>
        <w:numPr>
          <w:ilvl w:val="0"/>
          <w:numId w:val="1"/>
        </w:numPr>
        <w:rPr>
          <w:rFonts w:ascii="Arial" w:eastAsia="Arial" w:hAnsi="Arial" w:cs="Arial"/>
          <w:sz w:val="20"/>
          <w:szCs w:val="20"/>
        </w:rPr>
      </w:pPr>
      <w:r>
        <w:rPr>
          <w:rFonts w:ascii="Arial" w:eastAsia="Arial" w:hAnsi="Arial" w:cs="Arial"/>
          <w:sz w:val="20"/>
          <w:szCs w:val="20"/>
        </w:rPr>
        <w:t>UMD: Drs. Maria Molina and Alexandra Jones</w:t>
      </w:r>
    </w:p>
    <w:p w14:paraId="78DDF4A6" w14:textId="77777777" w:rsidR="0031174C" w:rsidRDefault="00000000">
      <w:pPr>
        <w:numPr>
          <w:ilvl w:val="0"/>
          <w:numId w:val="1"/>
        </w:numPr>
        <w:rPr>
          <w:rFonts w:ascii="Arial" w:eastAsia="Arial" w:hAnsi="Arial" w:cs="Arial"/>
          <w:sz w:val="20"/>
          <w:szCs w:val="20"/>
        </w:rPr>
      </w:pPr>
      <w:r>
        <w:rPr>
          <w:rFonts w:ascii="Arial" w:eastAsia="Arial" w:hAnsi="Arial" w:cs="Arial"/>
          <w:sz w:val="20"/>
          <w:szCs w:val="20"/>
        </w:rPr>
        <w:t>GWU: Dr. David Rain</w:t>
      </w:r>
    </w:p>
    <w:p w14:paraId="75FF852E" w14:textId="77777777" w:rsidR="0031174C" w:rsidRDefault="0031174C">
      <w:pPr>
        <w:rPr>
          <w:rFonts w:ascii="Arial" w:eastAsia="Arial" w:hAnsi="Arial" w:cs="Arial"/>
          <w:sz w:val="20"/>
          <w:szCs w:val="20"/>
        </w:rPr>
      </w:pPr>
    </w:p>
    <w:p w14:paraId="66A51FBC" w14:textId="77777777" w:rsidR="0031174C" w:rsidRDefault="00000000">
      <w:pPr>
        <w:rPr>
          <w:rFonts w:ascii="Arial" w:eastAsia="Arial" w:hAnsi="Arial" w:cs="Arial"/>
          <w:sz w:val="20"/>
          <w:szCs w:val="20"/>
        </w:rPr>
      </w:pPr>
      <w:r>
        <w:rPr>
          <w:rFonts w:ascii="Arial" w:eastAsia="Arial" w:hAnsi="Arial" w:cs="Arial"/>
          <w:sz w:val="20"/>
          <w:szCs w:val="20"/>
        </w:rPr>
        <w:t>We hope you will consider excusing your student from class or lab for this opportunity and work with them to make up the work. Thank you for your understanding and support in facilitating this valuable opportunity for your student. We believe that experiences like these play a vital role in shaping their academic and professional journey in STEM.</w:t>
      </w:r>
    </w:p>
    <w:p w14:paraId="67BF4A08" w14:textId="77777777" w:rsidR="0031174C" w:rsidRDefault="0031174C">
      <w:pPr>
        <w:rPr>
          <w:rFonts w:ascii="Arial" w:eastAsia="Arial" w:hAnsi="Arial" w:cs="Arial"/>
          <w:sz w:val="20"/>
          <w:szCs w:val="20"/>
        </w:rPr>
      </w:pPr>
    </w:p>
    <w:p w14:paraId="308813D6" w14:textId="77777777" w:rsidR="0031174C" w:rsidRDefault="0031174C">
      <w:pPr>
        <w:rPr>
          <w:rFonts w:ascii="Arial" w:eastAsia="Arial" w:hAnsi="Arial" w:cs="Arial"/>
          <w:sz w:val="20"/>
          <w:szCs w:val="20"/>
        </w:rPr>
      </w:pPr>
    </w:p>
    <w:p w14:paraId="6F6DC70A" w14:textId="77777777" w:rsidR="0031174C" w:rsidRDefault="00000000">
      <w:pPr>
        <w:rPr>
          <w:rFonts w:ascii="Arial" w:eastAsia="Arial" w:hAnsi="Arial" w:cs="Arial"/>
          <w:sz w:val="20"/>
          <w:szCs w:val="20"/>
        </w:rPr>
      </w:pPr>
      <w:r>
        <w:rPr>
          <w:rFonts w:ascii="Arial" w:eastAsia="Arial" w:hAnsi="Arial" w:cs="Arial"/>
          <w:sz w:val="20"/>
          <w:szCs w:val="20"/>
        </w:rPr>
        <w:t>Warm regards,</w:t>
      </w:r>
      <w:r>
        <w:rPr>
          <w:noProof/>
        </w:rPr>
        <w:drawing>
          <wp:anchor distT="114300" distB="114300" distL="114300" distR="114300" simplePos="0" relativeHeight="251658240" behindDoc="0" locked="0" layoutInCell="1" hidden="0" allowOverlap="1" wp14:anchorId="46268E01" wp14:editId="1DBEFC2F">
            <wp:simplePos x="0" y="0"/>
            <wp:positionH relativeFrom="column">
              <wp:posOffset>1</wp:posOffset>
            </wp:positionH>
            <wp:positionV relativeFrom="paragraph">
              <wp:posOffset>231763</wp:posOffset>
            </wp:positionV>
            <wp:extent cx="1585913" cy="374452"/>
            <wp:effectExtent l="0" t="0" r="1905" b="0"/>
            <wp:wrapNone/>
            <wp:docPr id="93522232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35222321" name="image2.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1585913" cy="374452"/>
                    </a:xfrm>
                    <a:prstGeom prst="rect">
                      <a:avLst/>
                    </a:prstGeom>
                    <a:ln/>
                  </pic:spPr>
                </pic:pic>
              </a:graphicData>
            </a:graphic>
          </wp:anchor>
        </w:drawing>
      </w:r>
      <w:r>
        <w:rPr>
          <w:noProof/>
        </w:rPr>
        <mc:AlternateContent>
          <mc:Choice Requires="wpg">
            <w:drawing>
              <wp:anchor distT="114300" distB="114300" distL="114300" distR="114300" simplePos="0" relativeHeight="251659264" behindDoc="0" locked="0" layoutInCell="1" hidden="0" allowOverlap="1" wp14:anchorId="5A08B923" wp14:editId="1BB36C80">
                <wp:simplePos x="0" y="0"/>
                <wp:positionH relativeFrom="column">
                  <wp:posOffset>4624388</wp:posOffset>
                </wp:positionH>
                <wp:positionV relativeFrom="paragraph">
                  <wp:posOffset>165088</wp:posOffset>
                </wp:positionV>
                <wp:extent cx="1538288" cy="319453"/>
                <wp:effectExtent l="0" t="0" r="0" b="0"/>
                <wp:wrapNone/>
                <wp:docPr id="935222319" name="Text Box 935222319"/>
                <wp:cNvGraphicFramePr/>
                <a:graphic xmlns:a="http://schemas.openxmlformats.org/drawingml/2006/main">
                  <a:graphicData uri="http://schemas.microsoft.com/office/word/2010/wordprocessingShape">
                    <wps:wsp>
                      <wps:cNvSpPr txBox="1"/>
                      <wps:spPr>
                        <a:xfrm>
                          <a:off x="1382175" y="1186125"/>
                          <a:ext cx="1637100" cy="323400"/>
                        </a:xfrm>
                        <a:prstGeom prst="rect">
                          <a:avLst/>
                        </a:prstGeom>
                        <a:noFill/>
                        <a:ln>
                          <a:noFill/>
                        </a:ln>
                      </wps:spPr>
                      <wps:txbx>
                        <w:txbxContent>
                          <w:p w14:paraId="047AEE34" w14:textId="77777777" w:rsidR="0031174C" w:rsidRDefault="00000000">
                            <w:pPr>
                              <w:jc w:val="center"/>
                              <w:textDirection w:val="btLr"/>
                            </w:pPr>
                            <w:r>
                              <w:rPr>
                                <w:rFonts w:ascii="Arial" w:eastAsia="Arial" w:hAnsi="Arial" w:cs="Arial"/>
                                <w:color w:val="000000"/>
                                <w:sz w:val="16"/>
                              </w:rPr>
                              <w:t xml:space="preserve">Scan this QR code to see the </w:t>
                            </w:r>
                          </w:p>
                          <w:p w14:paraId="7B10FC4E" w14:textId="77777777" w:rsidR="0031174C" w:rsidRDefault="00000000">
                            <w:pPr>
                              <w:jc w:val="center"/>
                              <w:textDirection w:val="btLr"/>
                            </w:pPr>
                            <w:r>
                              <w:rPr>
                                <w:rFonts w:ascii="Arial" w:eastAsia="Arial" w:hAnsi="Arial" w:cs="Arial"/>
                                <w:color w:val="000000"/>
                                <w:sz w:val="16"/>
                              </w:rPr>
                              <w:t>PROGRESS Workshop agenda</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4624388</wp:posOffset>
                </wp:positionH>
                <wp:positionV relativeFrom="paragraph">
                  <wp:posOffset>165088</wp:posOffset>
                </wp:positionV>
                <wp:extent cx="1538288" cy="319453"/>
                <wp:effectExtent b="0" l="0" r="0" t="0"/>
                <wp:wrapNone/>
                <wp:docPr id="935222319"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538288" cy="319453"/>
                        </a:xfrm>
                        <a:prstGeom prst="rect"/>
                        <a:ln/>
                      </pic:spPr>
                    </pic:pic>
                  </a:graphicData>
                </a:graphic>
              </wp:anchor>
            </w:drawing>
          </mc:Fallback>
        </mc:AlternateContent>
      </w:r>
    </w:p>
    <w:p w14:paraId="6179C3B7" w14:textId="77777777" w:rsidR="0031174C" w:rsidRDefault="00000000">
      <w:pPr>
        <w:rPr>
          <w:rFonts w:ascii="Arial" w:eastAsia="Arial" w:hAnsi="Arial" w:cs="Arial"/>
          <w:sz w:val="20"/>
          <w:szCs w:val="20"/>
        </w:rPr>
      </w:pPr>
      <w:r>
        <w:rPr>
          <w:noProof/>
        </w:rPr>
        <w:drawing>
          <wp:anchor distT="19050" distB="19050" distL="19050" distR="19050" simplePos="0" relativeHeight="251660288" behindDoc="0" locked="0" layoutInCell="1" hidden="0" allowOverlap="1" wp14:anchorId="4D563CD9" wp14:editId="716F8E92">
            <wp:simplePos x="0" y="0"/>
            <wp:positionH relativeFrom="column">
              <wp:posOffset>5029200</wp:posOffset>
            </wp:positionH>
            <wp:positionV relativeFrom="paragraph">
              <wp:posOffset>344363</wp:posOffset>
            </wp:positionV>
            <wp:extent cx="733425" cy="724421"/>
            <wp:effectExtent l="0" t="0" r="0" b="0"/>
            <wp:wrapNone/>
            <wp:docPr id="935222323" name="image1.png" descr="Agenda QR Code"/>
            <wp:cNvGraphicFramePr/>
            <a:graphic xmlns:a="http://schemas.openxmlformats.org/drawingml/2006/main">
              <a:graphicData uri="http://schemas.openxmlformats.org/drawingml/2006/picture">
                <pic:pic xmlns:pic="http://schemas.openxmlformats.org/drawingml/2006/picture">
                  <pic:nvPicPr>
                    <pic:cNvPr id="935222323" name="image1.png" descr="Agenda QR Code"/>
                    <pic:cNvPicPr preferRelativeResize="0"/>
                  </pic:nvPicPr>
                  <pic:blipFill>
                    <a:blip r:embed="rId12"/>
                    <a:srcRect l="7692" t="8851" r="7692" b="7627"/>
                    <a:stretch>
                      <a:fillRect/>
                    </a:stretch>
                  </pic:blipFill>
                  <pic:spPr>
                    <a:xfrm>
                      <a:off x="0" y="0"/>
                      <a:ext cx="733425" cy="724421"/>
                    </a:xfrm>
                    <a:prstGeom prst="rect">
                      <a:avLst/>
                    </a:prstGeom>
                    <a:ln/>
                  </pic:spPr>
                </pic:pic>
              </a:graphicData>
            </a:graphic>
          </wp:anchor>
        </w:drawing>
      </w:r>
    </w:p>
    <w:p w14:paraId="175631B4" w14:textId="77777777" w:rsidR="0031174C" w:rsidRDefault="0031174C">
      <w:pPr>
        <w:rPr>
          <w:rFonts w:ascii="Arial" w:eastAsia="Arial" w:hAnsi="Arial" w:cs="Arial"/>
          <w:color w:val="1A1A1A"/>
          <w:sz w:val="20"/>
          <w:szCs w:val="20"/>
        </w:rPr>
      </w:pPr>
    </w:p>
    <w:p w14:paraId="60BD8148" w14:textId="77777777" w:rsidR="0031174C" w:rsidRDefault="0031174C">
      <w:pPr>
        <w:rPr>
          <w:rFonts w:ascii="Arial" w:eastAsia="Arial" w:hAnsi="Arial" w:cs="Arial"/>
          <w:color w:val="1A1A1A"/>
          <w:sz w:val="20"/>
          <w:szCs w:val="20"/>
        </w:rPr>
      </w:pPr>
    </w:p>
    <w:p w14:paraId="61159E84" w14:textId="77777777" w:rsidR="0031174C" w:rsidRDefault="0031174C">
      <w:pPr>
        <w:rPr>
          <w:rFonts w:ascii="Arial" w:eastAsia="Arial" w:hAnsi="Arial" w:cs="Arial"/>
          <w:color w:val="1A1A1A"/>
          <w:sz w:val="20"/>
          <w:szCs w:val="20"/>
        </w:rPr>
      </w:pPr>
    </w:p>
    <w:p w14:paraId="156F155B" w14:textId="77777777" w:rsidR="0031174C" w:rsidRDefault="00000000">
      <w:pPr>
        <w:rPr>
          <w:rFonts w:ascii="Arial" w:eastAsia="Arial" w:hAnsi="Arial" w:cs="Arial"/>
          <w:color w:val="1A1A1A"/>
          <w:sz w:val="20"/>
          <w:szCs w:val="20"/>
        </w:rPr>
      </w:pPr>
      <w:r>
        <w:rPr>
          <w:rFonts w:ascii="Arial" w:eastAsia="Arial" w:hAnsi="Arial" w:cs="Arial"/>
          <w:color w:val="1A1A1A"/>
          <w:sz w:val="20"/>
          <w:szCs w:val="20"/>
        </w:rPr>
        <w:t>Emily V. Fischer, Ph.D.</w:t>
      </w:r>
    </w:p>
    <w:p w14:paraId="61931102" w14:textId="77777777" w:rsidR="0031174C" w:rsidRDefault="00000000">
      <w:pPr>
        <w:rPr>
          <w:rFonts w:ascii="Arial" w:eastAsia="Arial" w:hAnsi="Arial" w:cs="Arial"/>
          <w:color w:val="1A1A1A"/>
          <w:sz w:val="20"/>
          <w:szCs w:val="20"/>
        </w:rPr>
      </w:pPr>
      <w:r>
        <w:rPr>
          <w:rFonts w:ascii="Arial" w:eastAsia="Arial" w:hAnsi="Arial" w:cs="Arial"/>
          <w:color w:val="1A1A1A"/>
          <w:sz w:val="20"/>
          <w:szCs w:val="20"/>
        </w:rPr>
        <w:t>Professor and Associate Department Head</w:t>
      </w:r>
    </w:p>
    <w:p w14:paraId="62006878" w14:textId="77777777" w:rsidR="0031174C" w:rsidRDefault="00000000">
      <w:pPr>
        <w:rPr>
          <w:rFonts w:ascii="Arial" w:eastAsia="Arial" w:hAnsi="Arial" w:cs="Arial"/>
          <w:color w:val="1A1A1A"/>
          <w:sz w:val="20"/>
          <w:szCs w:val="20"/>
        </w:rPr>
      </w:pPr>
      <w:r>
        <w:rPr>
          <w:rFonts w:ascii="Arial" w:eastAsia="Arial" w:hAnsi="Arial" w:cs="Arial"/>
          <w:color w:val="1A1A1A"/>
          <w:sz w:val="20"/>
          <w:szCs w:val="20"/>
        </w:rPr>
        <w:t>Department of Atmospheric Science</w:t>
      </w:r>
    </w:p>
    <w:p w14:paraId="44B4AF44" w14:textId="77777777" w:rsidR="0031174C" w:rsidRDefault="00000000">
      <w:pPr>
        <w:rPr>
          <w:rFonts w:ascii="Arial" w:eastAsia="Arial" w:hAnsi="Arial" w:cs="Arial"/>
          <w:color w:val="1A1A1A"/>
          <w:sz w:val="20"/>
          <w:szCs w:val="20"/>
        </w:rPr>
      </w:pPr>
      <w:r>
        <w:rPr>
          <w:rFonts w:ascii="Arial" w:eastAsia="Arial" w:hAnsi="Arial" w:cs="Arial"/>
          <w:color w:val="1A1A1A"/>
          <w:sz w:val="20"/>
          <w:szCs w:val="20"/>
        </w:rPr>
        <w:t>Colorado State University</w:t>
      </w:r>
    </w:p>
    <w:p w14:paraId="62B49E37" w14:textId="12ABF532" w:rsidR="0031174C" w:rsidRPr="00645086" w:rsidRDefault="00FD0BF3">
      <w:pPr>
        <w:rPr>
          <w:rFonts w:ascii="Arial" w:eastAsia="Arial" w:hAnsi="Arial" w:cs="Arial"/>
          <w:sz w:val="20"/>
          <w:szCs w:val="20"/>
        </w:rPr>
      </w:pPr>
      <w:hyperlink r:id="rId13" w:history="1">
        <w:r w:rsidR="00000000" w:rsidRPr="00645086">
          <w:rPr>
            <w:rStyle w:val="Hyperlink"/>
            <w:rFonts w:ascii="Arial" w:eastAsia="Arial" w:hAnsi="Arial" w:cs="Arial"/>
            <w:sz w:val="20"/>
            <w:szCs w:val="20"/>
            <w:u w:val="none"/>
          </w:rPr>
          <w:t>evf@atmos.colostate.edu</w:t>
        </w:r>
      </w:hyperlink>
    </w:p>
    <w:sectPr w:rsidR="0031174C" w:rsidRPr="00645086">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07F97" w14:textId="77777777" w:rsidR="008C5EE0" w:rsidRDefault="008C5EE0">
      <w:r>
        <w:separator/>
      </w:r>
    </w:p>
  </w:endnote>
  <w:endnote w:type="continuationSeparator" w:id="0">
    <w:p w14:paraId="320357A2" w14:textId="77777777" w:rsidR="008C5EE0" w:rsidRDefault="008C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A2C2CED-58FF-CA42-8C1C-6DCC720964E2}"/>
    <w:embedBold r:id="rId2" w:fontKey="{C2C611A3-9AF6-0C4A-A54D-8FCACE8038A9}"/>
    <w:embedItalic r:id="rId3" w:fontKey="{9B2ACB99-DADD-B041-8F0F-03CFF02F1DC2}"/>
  </w:font>
  <w:font w:name="Aptos">
    <w:panose1 w:val="020B0004020202020204"/>
    <w:charset w:val="00"/>
    <w:family w:val="swiss"/>
    <w:pitch w:val="variable"/>
    <w:sig w:usb0="20000287" w:usb1="00000003" w:usb2="00000000" w:usb3="00000000" w:csb0="0000019F" w:csb1="00000000"/>
    <w:embedRegular r:id="rId4" w:fontKey="{1C7F725B-2D8F-8B43-A602-4229D2B78587}"/>
    <w:embedItalic r:id="rId5" w:fontKey="{0A613EB7-7654-8241-960C-1DB312E92CD0}"/>
  </w:font>
  <w:font w:name="Aptos Display">
    <w:panose1 w:val="020B0004020202020204"/>
    <w:charset w:val="00"/>
    <w:family w:val="swiss"/>
    <w:pitch w:val="variable"/>
    <w:sig w:usb0="20000287" w:usb1="00000003" w:usb2="00000000" w:usb3="00000000" w:csb0="0000019F" w:csb1="00000000"/>
    <w:embedRegular r:id="rId6" w:fontKey="{424C12CD-3183-7045-B687-5E65A33979B8}"/>
  </w:font>
  <w:font w:name="Arial">
    <w:panose1 w:val="020B0604020202020204"/>
    <w:charset w:val="00"/>
    <w:family w:val="swiss"/>
    <w:pitch w:val="variable"/>
    <w:sig w:usb0="E0002AFF" w:usb1="C0007843" w:usb2="00000009" w:usb3="00000000" w:csb0="000001FF" w:csb1="00000000"/>
    <w:embedRegular r:id="rId7" w:fontKey="{596614F3-9B49-7640-855D-A5789FE108CF}"/>
    <w:embedBold r:id="rId8" w:fontKey="{FA8D5D48-909E-954F-AEF8-2D0F5D529D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76180" w14:textId="77777777" w:rsidR="008C5EE0" w:rsidRDefault="008C5EE0">
      <w:r>
        <w:separator/>
      </w:r>
    </w:p>
  </w:footnote>
  <w:footnote w:type="continuationSeparator" w:id="0">
    <w:p w14:paraId="4C8372E4" w14:textId="77777777" w:rsidR="008C5EE0" w:rsidRDefault="008C5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2A66F" w14:textId="77777777" w:rsidR="0031174C" w:rsidRDefault="00000000">
    <w:pPr>
      <w:tabs>
        <w:tab w:val="center" w:pos="4680"/>
        <w:tab w:val="right" w:pos="9360"/>
      </w:tabs>
    </w:pPr>
    <w:r>
      <w:rPr>
        <w:noProof/>
      </w:rPr>
      <w:drawing>
        <wp:anchor distT="114300" distB="114300" distL="114300" distR="114300" simplePos="0" relativeHeight="251658240" behindDoc="0" locked="0" layoutInCell="1" hidden="0" allowOverlap="1" wp14:anchorId="186F6A26" wp14:editId="3A9A4AEB">
          <wp:simplePos x="0" y="0"/>
          <wp:positionH relativeFrom="column">
            <wp:posOffset>-180974</wp:posOffset>
          </wp:positionH>
          <wp:positionV relativeFrom="paragraph">
            <wp:posOffset>-304799</wp:posOffset>
          </wp:positionV>
          <wp:extent cx="3192677" cy="757238"/>
          <wp:effectExtent l="0" t="0" r="0" b="0"/>
          <wp:wrapNone/>
          <wp:docPr id="935222322" name="image3.png" descr="Colorado State University Atmospheric Science Logo"/>
          <wp:cNvGraphicFramePr/>
          <a:graphic xmlns:a="http://schemas.openxmlformats.org/drawingml/2006/main">
            <a:graphicData uri="http://schemas.openxmlformats.org/drawingml/2006/picture">
              <pic:pic xmlns:pic="http://schemas.openxmlformats.org/drawingml/2006/picture">
                <pic:nvPicPr>
                  <pic:cNvPr id="935222322" name="image3.png" descr="Colorado State University Atmospheric Science Logo"/>
                  <pic:cNvPicPr preferRelativeResize="0"/>
                </pic:nvPicPr>
                <pic:blipFill>
                  <a:blip r:embed="rId1"/>
                  <a:srcRect/>
                  <a:stretch>
                    <a:fillRect/>
                  </a:stretch>
                </pic:blipFill>
                <pic:spPr>
                  <a:xfrm>
                    <a:off x="0" y="0"/>
                    <a:ext cx="3192677" cy="757238"/>
                  </a:xfrm>
                  <a:prstGeom prst="rect">
                    <a:avLst/>
                  </a:prstGeom>
                  <a:ln/>
                </pic:spPr>
              </pic:pic>
            </a:graphicData>
          </a:graphic>
        </wp:anchor>
      </w:drawing>
    </w:r>
  </w:p>
  <w:p w14:paraId="4067CD29" w14:textId="77777777" w:rsidR="0031174C" w:rsidRDefault="0031174C">
    <w:pPr>
      <w:tabs>
        <w:tab w:val="center" w:pos="4680"/>
        <w:tab w:val="right" w:pos="9360"/>
      </w:tabs>
    </w:pPr>
  </w:p>
  <w:p w14:paraId="693679C1" w14:textId="77777777" w:rsidR="0031174C" w:rsidRDefault="0031174C">
    <w:pPr>
      <w:tabs>
        <w:tab w:val="center" w:pos="4680"/>
        <w:tab w:val="right" w:pos="9360"/>
      </w:tabs>
    </w:pPr>
  </w:p>
  <w:p w14:paraId="69E9D57A" w14:textId="77777777" w:rsidR="0031174C" w:rsidRDefault="00000000">
    <w:pPr>
      <w:tabs>
        <w:tab w:val="center" w:pos="4680"/>
        <w:tab w:val="right" w:pos="9360"/>
      </w:tabs>
    </w:pPr>
    <w:r>
      <w:rPr>
        <w:noProof/>
      </w:rPr>
      <mc:AlternateContent>
        <mc:Choice Requires="wpg">
          <w:drawing>
            <wp:inline distT="114300" distB="114300" distL="114300" distR="114300" wp14:anchorId="3349BDC7" wp14:editId="2F0240C1">
              <wp:extent cx="766763" cy="5944"/>
              <wp:effectExtent l="0" t="0" r="0" b="0"/>
              <wp:docPr id="935222320" name="Straight Arrow Connector 935222320"/>
              <wp:cNvGraphicFramePr/>
              <a:graphic xmlns:a="http://schemas.openxmlformats.org/drawingml/2006/main">
                <a:graphicData uri="http://schemas.microsoft.com/office/word/2010/wordprocessingShape">
                  <wps:wsp>
                    <wps:cNvCnPr/>
                    <wps:spPr>
                      <a:xfrm>
                        <a:off x="1097900" y="313700"/>
                        <a:ext cx="2440800" cy="0"/>
                      </a:xfrm>
                      <a:prstGeom prst="straightConnector1">
                        <a:avLst/>
                      </a:prstGeom>
                      <a:noFill/>
                      <a:ln w="19050" cap="flat" cmpd="sng">
                        <a:solidFill>
                          <a:srgbClr val="034C28"/>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766763" cy="5944"/>
              <wp:effectExtent b="0" l="0" r="0" t="0"/>
              <wp:docPr id="935222320"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66763" cy="5944"/>
                      </a:xfrm>
                      <a:prstGeom prst="rect"/>
                      <a:ln/>
                    </pic:spPr>
                  </pic:pic>
                </a:graphicData>
              </a:graphic>
            </wp:inline>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E2417D"/>
    <w:multiLevelType w:val="multilevel"/>
    <w:tmpl w:val="54106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5767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4C"/>
    <w:rsid w:val="0031174C"/>
    <w:rsid w:val="00645086"/>
    <w:rsid w:val="008C5EE0"/>
    <w:rsid w:val="00DD3316"/>
    <w:rsid w:val="00FD0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D6CE8E"/>
  <w15:docId w15:val="{A60F049D-F821-3847-8566-D9E69D9F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5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5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5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5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5B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5B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5B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5B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5B3B"/>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65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5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5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5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5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5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5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5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5B3B"/>
    <w:rPr>
      <w:rFonts w:eastAsiaTheme="majorEastAsia" w:cstheme="majorBidi"/>
      <w:color w:val="272727" w:themeColor="text1" w:themeTint="D8"/>
    </w:rPr>
  </w:style>
  <w:style w:type="character" w:customStyle="1" w:styleId="TitleChar">
    <w:name w:val="Title Char"/>
    <w:basedOn w:val="DefaultParagraphFont"/>
    <w:link w:val="Title"/>
    <w:uiPriority w:val="10"/>
    <w:rsid w:val="00B65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65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5B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5B3B"/>
    <w:rPr>
      <w:i/>
      <w:iCs/>
      <w:color w:val="404040" w:themeColor="text1" w:themeTint="BF"/>
    </w:rPr>
  </w:style>
  <w:style w:type="paragraph" w:styleId="ListParagraph">
    <w:name w:val="List Paragraph"/>
    <w:basedOn w:val="Normal"/>
    <w:uiPriority w:val="34"/>
    <w:qFormat/>
    <w:rsid w:val="00B65B3B"/>
    <w:pPr>
      <w:ind w:left="720"/>
      <w:contextualSpacing/>
    </w:pPr>
  </w:style>
  <w:style w:type="character" w:styleId="IntenseEmphasis">
    <w:name w:val="Intense Emphasis"/>
    <w:basedOn w:val="DefaultParagraphFont"/>
    <w:uiPriority w:val="21"/>
    <w:qFormat/>
    <w:rsid w:val="00B65B3B"/>
    <w:rPr>
      <w:i/>
      <w:iCs/>
      <w:color w:val="0F4761" w:themeColor="accent1" w:themeShade="BF"/>
    </w:rPr>
  </w:style>
  <w:style w:type="paragraph" w:styleId="IntenseQuote">
    <w:name w:val="Intense Quote"/>
    <w:basedOn w:val="Normal"/>
    <w:next w:val="Normal"/>
    <w:link w:val="IntenseQuoteChar"/>
    <w:uiPriority w:val="30"/>
    <w:qFormat/>
    <w:rsid w:val="00B65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5B3B"/>
    <w:rPr>
      <w:i/>
      <w:iCs/>
      <w:color w:val="0F4761" w:themeColor="accent1" w:themeShade="BF"/>
    </w:rPr>
  </w:style>
  <w:style w:type="character" w:styleId="IntenseReference">
    <w:name w:val="Intense Reference"/>
    <w:basedOn w:val="DefaultParagraphFont"/>
    <w:uiPriority w:val="32"/>
    <w:qFormat/>
    <w:rsid w:val="00B65B3B"/>
    <w:rPr>
      <w:b/>
      <w:bCs/>
      <w:smallCaps/>
      <w:color w:val="0F4761" w:themeColor="accent1" w:themeShade="BF"/>
      <w:spacing w:val="5"/>
    </w:rPr>
  </w:style>
  <w:style w:type="character" w:styleId="Hyperlink">
    <w:name w:val="Hyperlink"/>
    <w:basedOn w:val="DefaultParagraphFont"/>
    <w:uiPriority w:val="99"/>
    <w:unhideWhenUsed/>
    <w:rsid w:val="00E12977"/>
    <w:rPr>
      <w:color w:val="0000FF"/>
      <w:u w:val="single"/>
    </w:rPr>
  </w:style>
  <w:style w:type="paragraph" w:styleId="Header">
    <w:name w:val="header"/>
    <w:basedOn w:val="Normal"/>
    <w:link w:val="HeaderChar"/>
    <w:uiPriority w:val="99"/>
    <w:unhideWhenUsed/>
    <w:rsid w:val="00A845C3"/>
    <w:pPr>
      <w:tabs>
        <w:tab w:val="center" w:pos="4680"/>
        <w:tab w:val="right" w:pos="9360"/>
      </w:tabs>
    </w:pPr>
  </w:style>
  <w:style w:type="character" w:customStyle="1" w:styleId="HeaderChar">
    <w:name w:val="Header Char"/>
    <w:basedOn w:val="DefaultParagraphFont"/>
    <w:link w:val="Header"/>
    <w:uiPriority w:val="99"/>
    <w:rsid w:val="00A845C3"/>
  </w:style>
  <w:style w:type="paragraph" w:styleId="Footer">
    <w:name w:val="footer"/>
    <w:basedOn w:val="Normal"/>
    <w:link w:val="FooterChar"/>
    <w:uiPriority w:val="99"/>
    <w:unhideWhenUsed/>
    <w:rsid w:val="00A845C3"/>
    <w:pPr>
      <w:tabs>
        <w:tab w:val="center" w:pos="4680"/>
        <w:tab w:val="right" w:pos="9360"/>
      </w:tabs>
    </w:pPr>
  </w:style>
  <w:style w:type="character" w:customStyle="1" w:styleId="FooterChar">
    <w:name w:val="Footer Char"/>
    <w:basedOn w:val="DefaultParagraphFont"/>
    <w:link w:val="Footer"/>
    <w:uiPriority w:val="99"/>
    <w:rsid w:val="00A845C3"/>
  </w:style>
  <w:style w:type="character" w:styleId="UnresolvedMention">
    <w:name w:val="Unresolved Mention"/>
    <w:basedOn w:val="DefaultParagraphFont"/>
    <w:uiPriority w:val="99"/>
    <w:semiHidden/>
    <w:unhideWhenUsed/>
    <w:rsid w:val="00FD0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progress.colostate.edu" TargetMode="External"/><Relationship Id="rId13" Type="http://schemas.openxmlformats.org/officeDocument/2006/relationships/hyperlink" Target="mailto:evf@atmos.colostate.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col.st/cNrH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rTS0QxYn0TyXiC0qDMeuk3orQ==">CgMxLjA4AHIhMUN2Unh3ck1EYTYtUDhsMFpGaENScmRYS2RQMy13dkZx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331</Words>
  <Characters>1831</Characters>
  <Application>Microsoft Office Word</Application>
  <DocSecurity>0</DocSecurity>
  <Lines>53</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Professor</dc:title>
  <dc:subject/>
  <dc:creator>Guajardo,Milena</dc:creator>
  <cp:keywords/>
  <dc:description/>
  <cp:lastModifiedBy>Isaac Sussman</cp:lastModifiedBy>
  <cp:revision>3</cp:revision>
  <dcterms:created xsi:type="dcterms:W3CDTF">2024-03-22T16:26:00Z</dcterms:created>
  <dcterms:modified xsi:type="dcterms:W3CDTF">2026-05-13T20:30:00Z</dcterms:modified>
  <cp:category/>
</cp:coreProperties>
</file>