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b w:val="1"/>
          <w:bCs w:val="1"/>
          <w:u w:val="single"/>
        </w:rPr>
      </w:pPr>
      <w:bookmarkStart w:colFirst="0" w:colLast="0" w:name="_heading=h.8g8hdyo8pgrh" w:id="0"/>
      <w:bookmarkEnd w:id="0"/>
      <w:r w:rsidDel="00000000" w:rsidR="00000000" w:rsidRPr="00000000">
        <w:rPr>
          <w:b w:val="1"/>
          <w:bCs w:val="1"/>
          <w:u w:val="single"/>
          <w:rtl w:val="0"/>
        </w:rPr>
        <w:t xml:space="preserve">Workshop location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Fall 2024 PROGRESS Workshop will be held on Friday, November 8th in the Atrium in UMD’s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Adele H. Stamp Student Union</w:t>
        </w:r>
      </w:hyperlink>
      <w:r w:rsidDel="00000000" w:rsidR="00000000" w:rsidRPr="00000000">
        <w:rPr>
          <w:sz w:val="24"/>
          <w:szCs w:val="24"/>
          <w:rtl w:val="0"/>
        </w:rPr>
        <w:t xml:space="preserve"> (red balloon in map below).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heading=h.t659osuc1wo9" w:id="1"/>
      <w:bookmarkEnd w:id="1"/>
      <w:r w:rsidDel="00000000" w:rsidR="00000000" w:rsidRPr="00000000">
        <w:rPr>
          <w:b w:val="1"/>
          <w:bCs w:val="1"/>
          <w:u w:val="single"/>
          <w:rtl w:val="0"/>
        </w:rPr>
        <w:t xml:space="preserve">Taking Public Transportation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WMATA stops that get you closest to the Stamp Student Union are: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Stadium Dr &amp; Varsity Team House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Stadium Dr #4136 Yahentamitsi Dining Hall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 your trip using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UMD’s transit resource</w:t>
        </w:r>
      </w:hyperlink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MTA Trip Planner</w:t>
        </w:r>
      </w:hyperlink>
      <w:r w:rsidDel="00000000" w:rsidR="00000000" w:rsidRPr="00000000">
        <w:rPr>
          <w:sz w:val="24"/>
          <w:szCs w:val="24"/>
          <w:rtl w:val="0"/>
        </w:rPr>
        <w:t xml:space="preserve">. To view the MARC schedules, visit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this link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University of Maryland Shuttle Bus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University of Maryland operates a shuttle service (red &amp; white UM Shuttle buses) which runs Monday through Friday to the College Park Metrorail station at 15-minute intervals beginning at 6:40 AM from the East Side of the metrorail station.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Stop and Pick-up points on campus are at the UM Circle in front of the Physics Bldg. and at Lot HH by the Stamp (Student) Union.</w:t>
      </w:r>
    </w:p>
    <w:p w:rsidR="00000000" w:rsidDel="00000000" w:rsidP="00000000" w:rsidRDefault="00000000" w:rsidRPr="00000000" w14:paraId="0000000D">
      <w:pPr>
        <w:pStyle w:val="Heading2"/>
        <w:rPr>
          <w:b w:val="1"/>
          <w:bCs w:val="1"/>
          <w:u w:val="single"/>
        </w:rPr>
      </w:pPr>
      <w:bookmarkStart w:colFirst="0" w:colLast="0" w:name="_heading=h.hfdf3ncocrnf" w:id="2"/>
      <w:bookmarkEnd w:id="2"/>
      <w:r w:rsidDel="00000000" w:rsidR="00000000" w:rsidRPr="00000000">
        <w:rPr>
          <w:b w:val="1"/>
          <w:bCs w:val="1"/>
          <w:u w:val="single"/>
          <w:rtl w:val="0"/>
        </w:rPr>
        <w:t xml:space="preserve">Driving to the workshop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those driving, visitor parking is available at the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Union Lane Garage</w:t>
        </w:r>
      </w:hyperlink>
      <w:r w:rsidDel="00000000" w:rsidR="00000000" w:rsidRPr="00000000">
        <w:rPr>
          <w:sz w:val="24"/>
          <w:szCs w:val="24"/>
          <w:rtl w:val="0"/>
        </w:rPr>
        <w:t xml:space="preserve"> (yellow star in the map below). This is the closest parking to the workshop venue. You can also park in the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Regents Drive</w:t>
        </w:r>
      </w:hyperlink>
      <w:r w:rsidDel="00000000" w:rsidR="00000000" w:rsidRPr="00000000">
        <w:rPr>
          <w:sz w:val="24"/>
          <w:szCs w:val="24"/>
          <w:rtl w:val="0"/>
        </w:rPr>
        <w:t xml:space="preserve"> (pink star, 8-10m walk) or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Mowatt Lane Garage</w:t>
        </w:r>
      </w:hyperlink>
      <w:r w:rsidDel="00000000" w:rsidR="00000000" w:rsidRPr="00000000">
        <w:rPr>
          <w:sz w:val="24"/>
          <w:szCs w:val="24"/>
          <w:rtl w:val="0"/>
        </w:rPr>
        <w:t xml:space="preserve"> (green star, 10-12 min walk. FYI: There will be parking limitations at Mowatt Lane Garage tomorrow).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will be covering the parking for workshop attendees between 9:30 am - 5:00 pm.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Enter the promo code: </w:t>
      </w:r>
      <w:r w:rsidDel="00000000" w:rsidR="00000000" w:rsidRPr="00000000">
        <w:rPr>
          <w:b w:val="1"/>
          <w:bCs w:val="1"/>
          <w:sz w:val="24"/>
          <w:szCs w:val="24"/>
          <w:highlight w:val="yellow"/>
          <w:rtl w:val="0"/>
        </w:rPr>
        <w:t xml:space="preserve">85843903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b w:val="1"/>
          <w:bCs w:val="1"/>
          <w:color w:val="ff0000"/>
          <w:sz w:val="24"/>
          <w:szCs w:val="24"/>
          <w:highlight w:val="yellow"/>
          <w:rtl w:val="0"/>
        </w:rPr>
        <w:t xml:space="preserve">ON THE PARKING MACHINE </w:t>
      </w:r>
      <w:r w:rsidDel="00000000" w:rsidR="00000000" w:rsidRPr="00000000">
        <w:rPr>
          <w:b w:val="1"/>
          <w:bCs w:val="1"/>
          <w:sz w:val="24"/>
          <w:szCs w:val="24"/>
          <w:highlight w:val="yellow"/>
          <w:rtl w:val="0"/>
        </w:rPr>
        <w:t xml:space="preserve">(this will not work on the app)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for free parking.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Parking zone numbers: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rPr>
          <w:sz w:val="20"/>
          <w:szCs w:val="20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Union Lane Garage</w:t>
        </w:r>
      </w:hyperlink>
      <w:r w:rsidDel="00000000" w:rsidR="00000000" w:rsidRPr="00000000">
        <w:rPr>
          <w:sz w:val="24"/>
          <w:szCs w:val="24"/>
          <w:rtl w:val="0"/>
        </w:rPr>
        <w:t xml:space="preserve">: 6102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sz w:val="20"/>
          <w:szCs w:val="20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Regents Drive Garage</w:t>
        </w:r>
      </w:hyperlink>
      <w:r w:rsidDel="00000000" w:rsidR="00000000" w:rsidRPr="00000000">
        <w:rPr>
          <w:sz w:val="24"/>
          <w:szCs w:val="24"/>
          <w:rtl w:val="0"/>
        </w:rPr>
        <w:t xml:space="preserve">: 6104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sz w:val="20"/>
          <w:szCs w:val="20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Mowatt Lane Garage</w:t>
        </w:r>
      </w:hyperlink>
      <w:r w:rsidDel="00000000" w:rsidR="00000000" w:rsidRPr="00000000">
        <w:rPr>
          <w:sz w:val="24"/>
          <w:szCs w:val="24"/>
          <w:rtl w:val="0"/>
        </w:rPr>
        <w:t xml:space="preserve">: 6103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For information on how to pay at the pay station vs the PayMobile app, visit: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transportation.umd.edu/parking/visitors</w:t>
        </w:r>
      </w:hyperlink>
      <w:r w:rsidDel="00000000" w:rsidR="00000000" w:rsidRPr="00000000">
        <w:rPr>
          <w:sz w:val="24"/>
          <w:szCs w:val="24"/>
          <w:rtl w:val="0"/>
        </w:rPr>
        <w:t xml:space="preserve">. Please follow the instructions on any signs posted in the area. Check in with a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PROGRESS team member</w:t>
        </w:r>
      </w:hyperlink>
      <w:r w:rsidDel="00000000" w:rsidR="00000000" w:rsidRPr="00000000">
        <w:rPr>
          <w:sz w:val="24"/>
          <w:szCs w:val="24"/>
          <w:rtl w:val="0"/>
        </w:rPr>
        <w:t xml:space="preserve"> when you arrive. </w:t>
      </w:r>
    </w:p>
    <w:p w:rsidR="00000000" w:rsidDel="00000000" w:rsidP="00000000" w:rsidRDefault="00000000" w:rsidRPr="00000000" w14:paraId="0000001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rPr>
          <w:u w:val="single"/>
        </w:rPr>
      </w:pPr>
      <w:bookmarkStart w:colFirst="0" w:colLast="0" w:name="_heading=h.dy8nc8di7ly7" w:id="3"/>
      <w:bookmarkEnd w:id="3"/>
      <w:r w:rsidDel="00000000" w:rsidR="00000000" w:rsidRPr="00000000">
        <w:rPr>
          <w:b w:val="1"/>
          <w:bCs w:val="1"/>
          <w:u w:val="single"/>
          <w:rtl w:val="0"/>
        </w:rPr>
        <w:t xml:space="preserve">Map of UMD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-771523</wp:posOffset>
            </wp:positionH>
            <wp:positionV relativeFrom="paragraph">
              <wp:posOffset>57150</wp:posOffset>
            </wp:positionV>
            <wp:extent cx="7490021" cy="4639836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0021" cy="46398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2462213</wp:posOffset>
                </wp:positionH>
                <wp:positionV relativeFrom="paragraph">
                  <wp:posOffset>833438</wp:posOffset>
                </wp:positionV>
                <wp:extent cx="371475" cy="3429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49400" y="3138150"/>
                          <a:ext cx="1393200" cy="12837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2462213</wp:posOffset>
                </wp:positionH>
                <wp:positionV relativeFrom="paragraph">
                  <wp:posOffset>833438</wp:posOffset>
                </wp:positionV>
                <wp:extent cx="371475" cy="342900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4119563</wp:posOffset>
                </wp:positionH>
                <wp:positionV relativeFrom="paragraph">
                  <wp:posOffset>252413</wp:posOffset>
                </wp:positionV>
                <wp:extent cx="371475" cy="3429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07700" y="3331950"/>
                          <a:ext cx="876600" cy="8961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4119563</wp:posOffset>
                </wp:positionH>
                <wp:positionV relativeFrom="paragraph">
                  <wp:posOffset>252413</wp:posOffset>
                </wp:positionV>
                <wp:extent cx="371475" cy="342900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2528888</wp:posOffset>
                </wp:positionH>
                <wp:positionV relativeFrom="paragraph">
                  <wp:posOffset>3976688</wp:posOffset>
                </wp:positionV>
                <wp:extent cx="371475" cy="363341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32000" y="3375750"/>
                          <a:ext cx="828000" cy="8085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2528888</wp:posOffset>
                </wp:positionH>
                <wp:positionV relativeFrom="paragraph">
                  <wp:posOffset>3976688</wp:posOffset>
                </wp:positionV>
                <wp:extent cx="371475" cy="363341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3633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Style w:val="Heading1"/>
      <w:jc w:val="center"/>
      <w:rPr>
        <w:b w:val="1"/>
        <w:bCs w:val="1"/>
        <w:sz w:val="30"/>
        <w:szCs w:val="30"/>
      </w:rPr>
    </w:pPr>
    <w:bookmarkStart w:colFirst="0" w:colLast="0" w:name="_heading=h.a0my0cntbhuw" w:id="4"/>
    <w:bookmarkEnd w:id="4"/>
    <w:r w:rsidDel="00000000" w:rsidR="00000000" w:rsidRPr="00000000">
      <w:rPr>
        <w:b w:val="1"/>
        <w:bCs w:val="1"/>
      </w:rPr>
      <w:pict>
        <v:shape id="PowerPlusWaterMarkObject1" style="position:absolute;width:532.2443190820203pt;height:129.60762810858833pt;rotation:315;z-index:-503316481;mso-position-horizontal-relative:margin;mso-position-horizontal:center;mso-position-vertical-relative:margin;mso-position-vertical:center;" fillcolor="#e8eaed" stroked="f" type="#_x0000_t136">
          <v:fill angle="0" opacity="65536f"/>
          <v:textpath fitshape="t" string="EXAMPLE" style="font-family:&amp;quot;Times New Roman&amp;quot;;font-size:1pt;"/>
        </v:shape>
      </w:pict>
    </w:r>
    <w:r w:rsidDel="00000000" w:rsidR="00000000" w:rsidRPr="00000000">
      <w:rPr>
        <w:b w:val="1"/>
        <w:bCs w:val="1"/>
        <w:rtl w:val="0"/>
      </w:rPr>
      <w:t xml:space="preserve">Getting to the PROGRESS Workshop </w:t>
      <w:br w:type="textWrapping"/>
    </w:r>
    <w:r w:rsidDel="00000000" w:rsidR="00000000" w:rsidRPr="00000000">
      <w:rPr>
        <w:b w:val="1"/>
        <w:bCs w:val="1"/>
        <w:sz w:val="30"/>
        <w:szCs w:val="30"/>
        <w:rtl w:val="0"/>
      </w:rPr>
      <w:t xml:space="preserve">November 8, 2024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google.com/maps/place/Union+Lane+Garage/@38.9880972,-76.9449835,203m/data=!3m1!1e3!4m14!1m7!3m6!1s0x89b7c4065ace9699:0xdc2bb57f0c8b153c!2sAdele+H.+Stamp+Student+Union!8m2!3d38.9881767!4d-76.9446678!16s%2Fm%2F0c3_znh!3m5!1s0x89b7c78da23eb057:0xf1d2c620cb0f3810!8m2!3d38.9884522!4d-76.9458014!16s%2Fg%2F11rr69t5pc?entry=ttu&amp;g_ep=EgoyMDI0MDkwOS4wIKXMDSoASAFQAw%3D%3D" TargetMode="External"/><Relationship Id="rId10" Type="http://schemas.openxmlformats.org/officeDocument/2006/relationships/hyperlink" Target="https://www.mta.maryland.gov/schedule?type=marc-train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google.com/maps/place/Mowatt+Lane+Parking+Garage/@38.9820883,-76.9453194,351m/data=!3m1!1e3!4m14!1m7!3m6!1s0x89b7c78565416b45:0x4b94ae8146d26d01!2sMowatt+Lane+Parking+Garage!8m2!3d38.9818227!4d-76.9456046!16s%2Fg%2F11rfp4wgn3!3m5!1s0x89b7c78565416b45:0x4b94ae8146d26d01!8m2!3d38.9818227!4d-76.9456046!16s%2Fg%2F11rfp4wgn3?entry=ttu&amp;g_ep=EgoyMDI0MTAyOS4wIKXMDSoASAFQAw%3D%3D" TargetMode="External"/><Relationship Id="rId12" Type="http://schemas.openxmlformats.org/officeDocument/2006/relationships/hyperlink" Target="https://www.google.com/maps/place/Regents+Dr+%26+Regents+Dr+Garage/@38.989405,-76.9449269,866m/data=!3m1!1e3!4m10!1m2!2m1!1sregents+drive+garage+umd!3m6!1s0x89b7c6a29ad0b3d5:0x13a54b88ed0460f6!8m2!3d38.989405!4d-76.940807!15sChhyZWdlbnRzIGRyaXZlIGdhcmFnZSB1bWSSAQhidXNfc3RvcOABAA!16s%2Fg%2F1q67tdzk6?entry=ttu&amp;g_ep=EgoyMDI0MDkyOS4wIKXMDSoASAFQAw%3D%3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ta.maryland.gov/trip-planner" TargetMode="External"/><Relationship Id="rId15" Type="http://schemas.openxmlformats.org/officeDocument/2006/relationships/hyperlink" Target="https://www.google.com/maps/place/Regents+Dr+%26+Regents+Dr+Garage/@38.989405,-76.9449269,866m/data=!3m1!1e3!4m10!1m2!2m1!1sregents+drive+garage+umd!3m6!1s0x89b7c6a29ad0b3d5:0x13a54b88ed0460f6!8m2!3d38.989405!4d-76.940807!15sChhyZWdlbnRzIGRyaXZlIGdhcmFnZSB1bWSSAQhidXNfc3RvcOABAA!16s%2Fg%2F1q67tdzk6?entry=ttu&amp;g_ep=EgoyMDI0MDkyOS4wIKXMDSoASAFQAw%3D%3D" TargetMode="External"/><Relationship Id="rId14" Type="http://schemas.openxmlformats.org/officeDocument/2006/relationships/hyperlink" Target="https://www.google.com/maps/place/Union+Lane+Garage/@38.9880972,-76.9449835,203m/data=!3m1!1e3!4m14!1m7!3m6!1s0x89b7c4065ace9699:0xdc2bb57f0c8b153c!2sAdele+H.+Stamp+Student+Union!8m2!3d38.9881767!4d-76.9446678!16s%2Fm%2F0c3_znh!3m5!1s0x89b7c78da23eb057:0xf1d2c620cb0f3810!8m2!3d38.9884522!4d-76.9458014!16s%2Fg%2F11rr69t5pc?entry=ttu&amp;g_ep=EgoyMDI0MDkwOS4wIKXMDSoASAFQAw%3D%3D" TargetMode="External"/><Relationship Id="rId17" Type="http://schemas.openxmlformats.org/officeDocument/2006/relationships/hyperlink" Target="http://transportation.umd.edu/parking/visitors" TargetMode="External"/><Relationship Id="rId16" Type="http://schemas.openxmlformats.org/officeDocument/2006/relationships/hyperlink" Target="https://www.google.com/maps/place/Mowatt+Lane+Parking+Garage/@38.9820883,-76.9453194,351m/data=!3m1!1e3!4m14!1m7!3m6!1s0x89b7c78565416b45:0x4b94ae8146d26d01!2sMowatt+Lane+Parking+Garage!8m2!3d38.9818227!4d-76.9456046!16s%2Fg%2F11rfp4wgn3!3m5!1s0x89b7c78565416b45:0x4b94ae8146d26d01!8m2!3d38.9818227!4d-76.9456046!16s%2Fg%2F11rfp4wgn3?entry=ttu&amp;g_ep=EgoyMDI0MTAyOS4wIKXMDSoASAFQAw%3D%3D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hyperlink" Target="https://progress.colostate.edu/contact-us-2/" TargetMode="External"/><Relationship Id="rId7" Type="http://schemas.openxmlformats.org/officeDocument/2006/relationships/hyperlink" Target="https://col.st/mfuES" TargetMode="External"/><Relationship Id="rId8" Type="http://schemas.openxmlformats.org/officeDocument/2006/relationships/hyperlink" Target="https://umd.rideamigos.com/#/dashboard/plan/Trinity%20University%7C38.927486099,-77.004285046/Adele%20H%20Stamp%20Student%20Union%7C38.988154,-76.944674/?date=2024-11-05&amp;time=10:30%20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YixmxNBT8bllkvsRjI3SCCh/3Q==">CgMxLjAyDmguOGc4aGR5bzhwZ3JoMg5oLnQ2NTlvc3VjMXdvOTIOaC5oZmRmM25jb2NybmYyDmguZHk4bmM4ZGk3bHk3Mg5oLmEwbXkwY250Ymh1dzgAciExVHFnRzFfQlYyV1kyMHJJZnFDOHRTTVREZTRpZVR0Sjc=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